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7B" w:rsidRDefault="006C2D7B" w:rsidP="006C2D7B">
      <w:pPr>
        <w:tabs>
          <w:tab w:val="left" w:pos="4962"/>
        </w:tabs>
        <w:rPr>
          <w:lang w:eastAsia="fr-FR"/>
        </w:rPr>
      </w:pPr>
    </w:p>
    <w:p w:rsidR="006C2D7B" w:rsidRDefault="00503D5A" w:rsidP="00503D5A">
      <w:pPr>
        <w:tabs>
          <w:tab w:val="left" w:pos="4962"/>
        </w:tabs>
        <w:jc w:val="center"/>
      </w:pPr>
      <w:r>
        <w:rPr>
          <w:noProof/>
          <w:lang w:eastAsia="fr-FR"/>
        </w:rPr>
        <w:drawing>
          <wp:inline distT="0" distB="0" distL="0" distR="0" wp14:anchorId="45FECF58" wp14:editId="5B654174">
            <wp:extent cx="2857500" cy="762000"/>
            <wp:effectExtent l="0" t="0" r="0" b="0"/>
            <wp:docPr id="2" name="Image 2" descr="cid:image001.png@01D5317F.DCEFD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id:image001.png@01D5317F.DCEFD35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D7B" w:rsidRDefault="006C2D7B" w:rsidP="006C2D7B"/>
    <w:p w:rsidR="006C2D7B" w:rsidRDefault="006C2D7B" w:rsidP="006C2D7B">
      <w:pPr>
        <w:jc w:val="center"/>
        <w:rPr>
          <w:b/>
          <w:bCs/>
          <w:sz w:val="36"/>
          <w:szCs w:val="36"/>
        </w:rPr>
      </w:pPr>
    </w:p>
    <w:p w:rsidR="006C2D7B" w:rsidRDefault="006C2D7B" w:rsidP="006C2D7B">
      <w:pPr>
        <w:jc w:val="center"/>
        <w:rPr>
          <w:rFonts w:ascii="Calibri" w:hAnsi="Calibri"/>
          <w:b/>
          <w:bCs/>
          <w:sz w:val="36"/>
          <w:szCs w:val="36"/>
        </w:rPr>
      </w:pPr>
      <w:r w:rsidRPr="00960939">
        <w:rPr>
          <w:rFonts w:ascii="Calibri" w:hAnsi="Calibri"/>
          <w:b/>
          <w:bCs/>
          <w:sz w:val="36"/>
          <w:szCs w:val="36"/>
        </w:rPr>
        <w:t>Appel à projet</w:t>
      </w:r>
      <w:r>
        <w:rPr>
          <w:rFonts w:ascii="Calibri" w:hAnsi="Calibri"/>
          <w:b/>
          <w:bCs/>
          <w:sz w:val="36"/>
          <w:szCs w:val="36"/>
        </w:rPr>
        <w:t>s</w:t>
      </w:r>
      <w:r w:rsidRPr="00960939">
        <w:rPr>
          <w:rFonts w:ascii="Calibri" w:hAnsi="Calibri"/>
          <w:b/>
          <w:bCs/>
          <w:sz w:val="36"/>
          <w:szCs w:val="36"/>
        </w:rPr>
        <w:t xml:space="preserve"> </w:t>
      </w:r>
      <w:r>
        <w:rPr>
          <w:rFonts w:ascii="Calibri" w:hAnsi="Calibri"/>
          <w:b/>
          <w:bCs/>
          <w:sz w:val="36"/>
          <w:szCs w:val="36"/>
        </w:rPr>
        <w:t>Plan « Bibliothèques ouvertes +»</w:t>
      </w:r>
    </w:p>
    <w:p w:rsidR="006C2D7B" w:rsidRPr="00960939" w:rsidRDefault="006C2D7B" w:rsidP="006C2D7B">
      <w:pPr>
        <w:jc w:val="center"/>
        <w:rPr>
          <w:rFonts w:ascii="Calibri" w:hAnsi="Calibri"/>
          <w:b/>
          <w:bCs/>
          <w:sz w:val="44"/>
          <w:szCs w:val="44"/>
        </w:rPr>
      </w:pPr>
    </w:p>
    <w:p w:rsidR="006C2D7B" w:rsidRPr="00960939" w:rsidRDefault="006C2D7B" w:rsidP="006C2D7B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>Cadre</w:t>
      </w:r>
      <w:r w:rsidRPr="00960939">
        <w:rPr>
          <w:rFonts w:ascii="Calibri" w:hAnsi="Calibri"/>
          <w:b/>
          <w:bCs/>
          <w:sz w:val="36"/>
          <w:szCs w:val="36"/>
        </w:rPr>
        <w:t xml:space="preserve"> de réponse</w:t>
      </w:r>
    </w:p>
    <w:p w:rsidR="006C2D7B" w:rsidRPr="00960939" w:rsidRDefault="006C2D7B" w:rsidP="006C2D7B">
      <w:pPr>
        <w:jc w:val="center"/>
        <w:rPr>
          <w:rFonts w:ascii="Calibri" w:hAnsi="Calibri"/>
          <w:b/>
          <w:sz w:val="28"/>
        </w:rPr>
      </w:pPr>
    </w:p>
    <w:p w:rsidR="006C2D7B" w:rsidRPr="00571CB0" w:rsidRDefault="006C2D7B" w:rsidP="006C2D7B">
      <w:pPr>
        <w:spacing w:line="240" w:lineRule="exact"/>
        <w:jc w:val="center"/>
        <w:rPr>
          <w:rFonts w:ascii="Calibri" w:hAnsi="Calibri"/>
          <w:b/>
          <w:szCs w:val="22"/>
        </w:rPr>
      </w:pPr>
      <w:r w:rsidRPr="00960939">
        <w:rPr>
          <w:rFonts w:ascii="Calibri" w:hAnsi="Calibri"/>
          <w:b/>
          <w:szCs w:val="22"/>
        </w:rPr>
        <w:t>Ouv</w:t>
      </w:r>
      <w:r>
        <w:rPr>
          <w:rFonts w:ascii="Calibri" w:hAnsi="Calibri"/>
          <w:b/>
          <w:szCs w:val="22"/>
        </w:rPr>
        <w:t xml:space="preserve">erture de l’appel à projets </w:t>
      </w:r>
      <w:r w:rsidRPr="00571CB0">
        <w:rPr>
          <w:rFonts w:ascii="Calibri" w:hAnsi="Calibri"/>
          <w:b/>
          <w:szCs w:val="22"/>
        </w:rPr>
        <w:t>: </w:t>
      </w:r>
      <w:r w:rsidR="00261AE8" w:rsidRPr="00571CB0">
        <w:rPr>
          <w:rFonts w:ascii="Calibri" w:hAnsi="Calibri"/>
          <w:szCs w:val="22"/>
        </w:rPr>
        <w:t>14</w:t>
      </w:r>
      <w:r w:rsidR="00503D5A" w:rsidRPr="00571CB0">
        <w:rPr>
          <w:rFonts w:ascii="Calibri" w:hAnsi="Calibri"/>
          <w:szCs w:val="22"/>
        </w:rPr>
        <w:t xml:space="preserve"> octobre 2019</w:t>
      </w:r>
    </w:p>
    <w:p w:rsidR="006C2D7B" w:rsidRPr="00960939" w:rsidRDefault="006C2D7B" w:rsidP="006C2D7B">
      <w:pPr>
        <w:spacing w:line="240" w:lineRule="exact"/>
        <w:jc w:val="center"/>
        <w:rPr>
          <w:rFonts w:ascii="Calibri" w:hAnsi="Calibri"/>
          <w:szCs w:val="22"/>
        </w:rPr>
      </w:pPr>
      <w:r w:rsidRPr="00571CB0">
        <w:rPr>
          <w:rFonts w:ascii="Calibri" w:hAnsi="Calibri"/>
          <w:b/>
          <w:szCs w:val="22"/>
        </w:rPr>
        <w:t>Date limite de dépôt des dossiers : </w:t>
      </w:r>
      <w:r w:rsidR="00503D5A" w:rsidRPr="00571CB0">
        <w:rPr>
          <w:rFonts w:ascii="Calibri" w:hAnsi="Calibri"/>
          <w:szCs w:val="22"/>
        </w:rPr>
        <w:t>20 décembre 2019</w:t>
      </w:r>
      <w:r w:rsidR="00261AE8" w:rsidRPr="00571CB0">
        <w:rPr>
          <w:rFonts w:ascii="Calibri" w:hAnsi="Calibri"/>
          <w:szCs w:val="22"/>
        </w:rPr>
        <w:t xml:space="preserve"> </w:t>
      </w:r>
    </w:p>
    <w:p w:rsidR="006C2D7B" w:rsidRPr="00960939" w:rsidRDefault="006C2D7B" w:rsidP="006C2D7B">
      <w:pPr>
        <w:jc w:val="center"/>
        <w:rPr>
          <w:rFonts w:ascii="Calibri" w:hAnsi="Calibri"/>
          <w:szCs w:val="22"/>
        </w:rPr>
      </w:pPr>
    </w:p>
    <w:p w:rsidR="006C2D7B" w:rsidRPr="00960939" w:rsidRDefault="006C2D7B" w:rsidP="006C2D7B">
      <w:pPr>
        <w:jc w:val="center"/>
        <w:rPr>
          <w:rFonts w:ascii="Calibri" w:hAnsi="Calibri"/>
          <w:szCs w:val="22"/>
        </w:rPr>
      </w:pPr>
    </w:p>
    <w:p w:rsidR="006C2D7B" w:rsidRPr="00960939" w:rsidRDefault="006C2D7B" w:rsidP="006C2D7B">
      <w:pPr>
        <w:jc w:val="both"/>
        <w:rPr>
          <w:rFonts w:ascii="Calibri" w:hAnsi="Calibri"/>
          <w:szCs w:val="22"/>
        </w:rPr>
      </w:pPr>
    </w:p>
    <w:p w:rsidR="006C2D7B" w:rsidRDefault="006C2D7B" w:rsidP="006C2D7B">
      <w:pPr>
        <w:spacing w:line="240" w:lineRule="exact"/>
        <w:jc w:val="both"/>
        <w:rPr>
          <w:rFonts w:ascii="Calibri" w:hAnsi="Calibri"/>
          <w:szCs w:val="22"/>
        </w:rPr>
      </w:pPr>
    </w:p>
    <w:p w:rsidR="006C2D7B" w:rsidRDefault="006C2D7B" w:rsidP="006C2D7B">
      <w:pPr>
        <w:spacing w:line="240" w:lineRule="exact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Chaque regroupement d’établissements</w:t>
      </w:r>
      <w:r w:rsidRPr="00094C41">
        <w:rPr>
          <w:rFonts w:ascii="Calibri" w:hAnsi="Calibri"/>
          <w:szCs w:val="22"/>
        </w:rPr>
        <w:t xml:space="preserve"> au sens de l’article 62 de la loi n°2013-660 du 22 juillet 2013</w:t>
      </w:r>
      <w:r>
        <w:rPr>
          <w:rFonts w:ascii="Calibri" w:hAnsi="Calibri"/>
          <w:szCs w:val="22"/>
        </w:rPr>
        <w:t>, et chaque université peuvent porter un unique projet.</w:t>
      </w:r>
    </w:p>
    <w:p w:rsidR="006C2D7B" w:rsidRDefault="006C2D7B" w:rsidP="006C2D7B">
      <w:pPr>
        <w:spacing w:line="240" w:lineRule="exact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Les projets d’élargissement des horaires d’ouverture le dimanche sont portés par des regroupements d’établissements. </w:t>
      </w:r>
    </w:p>
    <w:p w:rsidR="006C2D7B" w:rsidRDefault="006C2D7B" w:rsidP="006C2D7B">
      <w:pPr>
        <w:spacing w:line="240" w:lineRule="exact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Les regroupements d’établissements sont encouragés à coordonner et porter l’ensemble des projets des universités membres via un cadre de réponse unique pour ses composantes. </w:t>
      </w:r>
    </w:p>
    <w:p w:rsidR="006C2D7B" w:rsidRDefault="006C2D7B" w:rsidP="006C2D7B">
      <w:pPr>
        <w:spacing w:line="240" w:lineRule="exact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Si le regroupement auquel elles appartiennent ne coordonne pas leur action dans le cadre du présent appel à projets, les universités portent un projet et renseignent le présent cadre de réponse à titre individuel.</w:t>
      </w:r>
    </w:p>
    <w:p w:rsidR="006C2D7B" w:rsidRDefault="006C2D7B" w:rsidP="006C2D7B">
      <w:pPr>
        <w:spacing w:line="240" w:lineRule="exact"/>
        <w:jc w:val="both"/>
        <w:rPr>
          <w:rFonts w:ascii="Calibri" w:hAnsi="Calibri"/>
          <w:szCs w:val="22"/>
        </w:rPr>
      </w:pPr>
    </w:p>
    <w:p w:rsidR="006C2D7B" w:rsidRPr="00960939" w:rsidRDefault="006C2D7B" w:rsidP="006C2D7B">
      <w:pPr>
        <w:spacing w:line="240" w:lineRule="exact"/>
        <w:jc w:val="both"/>
        <w:rPr>
          <w:rFonts w:ascii="Calibri" w:hAnsi="Calibri"/>
          <w:szCs w:val="22"/>
        </w:rPr>
      </w:pPr>
    </w:p>
    <w:p w:rsidR="006C2D7B" w:rsidRPr="00960939" w:rsidRDefault="006C2D7B" w:rsidP="006C2D7B">
      <w:pPr>
        <w:spacing w:line="240" w:lineRule="exact"/>
        <w:jc w:val="both"/>
        <w:rPr>
          <w:rFonts w:ascii="Calibri" w:hAnsi="Calibri"/>
          <w:szCs w:val="22"/>
        </w:rPr>
      </w:pPr>
      <w:r w:rsidRPr="00960939">
        <w:rPr>
          <w:rFonts w:ascii="Calibri" w:hAnsi="Calibri"/>
          <w:szCs w:val="22"/>
        </w:rPr>
        <w:t>Les dossiers de candidature doivent être constitués à</w:t>
      </w:r>
      <w:r>
        <w:rPr>
          <w:rFonts w:ascii="Calibri" w:hAnsi="Calibri"/>
          <w:szCs w:val="22"/>
        </w:rPr>
        <w:t xml:space="preserve"> partir de ce</w:t>
      </w:r>
      <w:r w:rsidRPr="00960939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cadre de réponse</w:t>
      </w:r>
      <w:r w:rsidRPr="00960939">
        <w:rPr>
          <w:rFonts w:ascii="Calibri" w:hAnsi="Calibri"/>
          <w:szCs w:val="22"/>
        </w:rPr>
        <w:t xml:space="preserve">, et des </w:t>
      </w:r>
      <w:r>
        <w:rPr>
          <w:rFonts w:ascii="Calibri" w:hAnsi="Calibri"/>
          <w:szCs w:val="22"/>
        </w:rPr>
        <w:t>annexes</w:t>
      </w:r>
      <w:r w:rsidRPr="00960939">
        <w:rPr>
          <w:rFonts w:ascii="Calibri" w:hAnsi="Calibri"/>
          <w:szCs w:val="22"/>
        </w:rPr>
        <w:t xml:space="preserve"> demandé</w:t>
      </w:r>
      <w:r>
        <w:rPr>
          <w:rFonts w:ascii="Calibri" w:hAnsi="Calibri"/>
          <w:szCs w:val="22"/>
        </w:rPr>
        <w:t>e</w:t>
      </w:r>
      <w:r w:rsidRPr="00960939">
        <w:rPr>
          <w:rFonts w:ascii="Calibri" w:hAnsi="Calibri"/>
          <w:szCs w:val="22"/>
        </w:rPr>
        <w:t>s en complément.</w:t>
      </w:r>
      <w:r>
        <w:rPr>
          <w:rFonts w:ascii="Calibri" w:hAnsi="Calibri"/>
          <w:szCs w:val="22"/>
        </w:rPr>
        <w:t xml:space="preserve"> </w:t>
      </w:r>
      <w:r w:rsidRPr="00960939">
        <w:rPr>
          <w:rFonts w:ascii="Calibri" w:hAnsi="Calibri"/>
          <w:szCs w:val="22"/>
        </w:rPr>
        <w:t xml:space="preserve">Les dossiers incomplets ou </w:t>
      </w:r>
      <w:r>
        <w:rPr>
          <w:rFonts w:ascii="Calibri" w:hAnsi="Calibri"/>
          <w:szCs w:val="22"/>
        </w:rPr>
        <w:t>présentés</w:t>
      </w:r>
      <w:r w:rsidRPr="00960939">
        <w:rPr>
          <w:rFonts w:ascii="Calibri" w:hAnsi="Calibri"/>
          <w:szCs w:val="22"/>
        </w:rPr>
        <w:t xml:space="preserve"> sous une autre forme ne seront pas pris en compte.</w:t>
      </w:r>
    </w:p>
    <w:p w:rsidR="006C2D7B" w:rsidRPr="00960939" w:rsidRDefault="006C2D7B" w:rsidP="006C2D7B">
      <w:pPr>
        <w:spacing w:line="240" w:lineRule="exact"/>
        <w:jc w:val="both"/>
        <w:rPr>
          <w:rFonts w:ascii="Calibri" w:hAnsi="Calibri"/>
          <w:szCs w:val="22"/>
        </w:rPr>
      </w:pPr>
    </w:p>
    <w:p w:rsidR="006C2D7B" w:rsidRPr="00960939" w:rsidRDefault="006C2D7B" w:rsidP="006C2D7B">
      <w:pPr>
        <w:spacing w:line="240" w:lineRule="exact"/>
        <w:jc w:val="both"/>
        <w:rPr>
          <w:rFonts w:ascii="Calibri" w:hAnsi="Calibri"/>
          <w:szCs w:val="22"/>
        </w:rPr>
      </w:pPr>
      <w:r w:rsidRPr="00960939">
        <w:rPr>
          <w:rFonts w:ascii="Calibri" w:hAnsi="Calibri"/>
          <w:szCs w:val="22"/>
        </w:rPr>
        <w:t xml:space="preserve">Les dossiers seront envoyés obligatoirement par courrier électronique, en fichiers attachés, sous le nom </w:t>
      </w:r>
      <w:r>
        <w:rPr>
          <w:rFonts w:ascii="Calibri" w:hAnsi="Calibri"/>
          <w:szCs w:val="22"/>
        </w:rPr>
        <w:t>AAP_</w:t>
      </w:r>
      <w:r>
        <w:rPr>
          <w:rFonts w:ascii="Calibri" w:hAnsi="Calibri" w:cs="Garamond"/>
          <w:bCs/>
          <w:szCs w:val="22"/>
        </w:rPr>
        <w:t>PBO</w:t>
      </w:r>
      <w:r w:rsidRPr="00960939">
        <w:rPr>
          <w:rFonts w:ascii="Calibri" w:hAnsi="Calibri" w:cs="Garamond"/>
          <w:bCs/>
          <w:szCs w:val="22"/>
        </w:rPr>
        <w:t>_</w:t>
      </w:r>
      <w:r>
        <w:rPr>
          <w:rFonts w:ascii="Calibri" w:hAnsi="Calibri" w:cs="Garamond"/>
          <w:bCs/>
          <w:szCs w:val="22"/>
        </w:rPr>
        <w:t xml:space="preserve">NOMDEL’ETABLISSEMENT </w:t>
      </w:r>
      <w:r w:rsidRPr="00960939">
        <w:rPr>
          <w:rFonts w:ascii="Calibri" w:hAnsi="Calibri" w:cs="Garamond"/>
          <w:bCs/>
          <w:szCs w:val="22"/>
        </w:rPr>
        <w:t>(</w:t>
      </w:r>
      <w:r>
        <w:rPr>
          <w:rFonts w:ascii="Calibri" w:hAnsi="Calibri" w:cs="Garamond"/>
          <w:bCs/>
          <w:szCs w:val="22"/>
        </w:rPr>
        <w:t>e</w:t>
      </w:r>
      <w:r w:rsidRPr="00960939">
        <w:rPr>
          <w:rFonts w:ascii="Calibri" w:hAnsi="Calibri" w:cs="Garamond"/>
          <w:bCs/>
          <w:szCs w:val="22"/>
        </w:rPr>
        <w:t>xtension</w:t>
      </w:r>
      <w:r>
        <w:rPr>
          <w:rFonts w:ascii="Calibri" w:hAnsi="Calibri" w:cs="Garamond"/>
          <w:bCs/>
          <w:szCs w:val="22"/>
        </w:rPr>
        <w:t xml:space="preserve"> en</w:t>
      </w:r>
      <w:r w:rsidRPr="00960939">
        <w:rPr>
          <w:rFonts w:ascii="Calibri" w:hAnsi="Calibri" w:cs="Garamond"/>
          <w:bCs/>
          <w:szCs w:val="22"/>
        </w:rPr>
        <w:t xml:space="preserve"> .</w:t>
      </w:r>
      <w:proofErr w:type="spellStart"/>
      <w:r w:rsidRPr="00960939">
        <w:rPr>
          <w:rFonts w:ascii="Calibri" w:hAnsi="Calibri" w:cs="Garamond"/>
          <w:bCs/>
          <w:szCs w:val="22"/>
        </w:rPr>
        <w:t>doc</w:t>
      </w:r>
      <w:r>
        <w:rPr>
          <w:rFonts w:ascii="Calibri" w:hAnsi="Calibri" w:cs="Garamond"/>
          <w:bCs/>
          <w:szCs w:val="22"/>
        </w:rPr>
        <w:t>x</w:t>
      </w:r>
      <w:proofErr w:type="spellEnd"/>
      <w:r>
        <w:rPr>
          <w:rFonts w:ascii="Calibri" w:hAnsi="Calibri" w:cs="Garamond"/>
          <w:bCs/>
          <w:szCs w:val="22"/>
        </w:rPr>
        <w:t>, .doc ou</w:t>
      </w:r>
      <w:r w:rsidRPr="00960939">
        <w:rPr>
          <w:rFonts w:ascii="Calibri" w:hAnsi="Calibri" w:cs="Garamond"/>
          <w:bCs/>
          <w:szCs w:val="22"/>
        </w:rPr>
        <w:t xml:space="preserve"> .</w:t>
      </w:r>
      <w:proofErr w:type="spellStart"/>
      <w:r w:rsidRPr="00960939">
        <w:rPr>
          <w:rFonts w:ascii="Calibri" w:hAnsi="Calibri" w:cs="Garamond"/>
          <w:bCs/>
          <w:szCs w:val="22"/>
        </w:rPr>
        <w:t>odt</w:t>
      </w:r>
      <w:proofErr w:type="spellEnd"/>
      <w:r>
        <w:rPr>
          <w:rFonts w:ascii="Calibri" w:hAnsi="Calibri" w:cs="Garamond"/>
          <w:bCs/>
          <w:szCs w:val="22"/>
        </w:rPr>
        <w:t xml:space="preserve"> pour le cadre de réponse, les documents composant l’annexe pouvant être adressés au format PDF</w:t>
      </w:r>
      <w:r w:rsidRPr="00960939">
        <w:rPr>
          <w:rFonts w:ascii="Calibri" w:hAnsi="Calibri" w:cs="Garamond"/>
          <w:bCs/>
          <w:szCs w:val="22"/>
        </w:rPr>
        <w:t>), à</w:t>
      </w:r>
      <w:r w:rsidR="00503D5A">
        <w:rPr>
          <w:rFonts w:ascii="Calibri" w:hAnsi="Calibri" w:cs="Garamond"/>
          <w:bCs/>
          <w:szCs w:val="22"/>
        </w:rPr>
        <w:t xml:space="preserve"> l’adresse suivante</w:t>
      </w:r>
      <w:r w:rsidRPr="00960939">
        <w:rPr>
          <w:rFonts w:ascii="Calibri" w:hAnsi="Calibri" w:cs="Garamond"/>
          <w:bCs/>
          <w:szCs w:val="22"/>
        </w:rPr>
        <w:t> :</w:t>
      </w:r>
    </w:p>
    <w:p w:rsidR="006C2D7B" w:rsidRPr="00960939" w:rsidRDefault="00AF7D53" w:rsidP="006C2D7B">
      <w:pPr>
        <w:spacing w:line="240" w:lineRule="exact"/>
        <w:jc w:val="both"/>
        <w:rPr>
          <w:rFonts w:ascii="Calibri" w:hAnsi="Calibri"/>
          <w:szCs w:val="22"/>
        </w:rPr>
      </w:pPr>
      <w:hyperlink r:id="rId9" w:history="1">
        <w:r w:rsidR="00885A2D" w:rsidRPr="0059215C">
          <w:rPr>
            <w:rStyle w:val="Lienhypertexte"/>
            <w:rFonts w:ascii="Calibri" w:hAnsi="Calibri"/>
            <w:szCs w:val="22"/>
          </w:rPr>
          <w:t>louis.delespierre@enseignementsup.gouv.fr</w:t>
        </w:r>
      </w:hyperlink>
      <w:r w:rsidR="00885A2D">
        <w:rPr>
          <w:rFonts w:ascii="Calibri" w:hAnsi="Calibri"/>
          <w:szCs w:val="22"/>
        </w:rPr>
        <w:t xml:space="preserve"> </w:t>
      </w:r>
    </w:p>
    <w:p w:rsidR="006C2D7B" w:rsidRPr="00960939" w:rsidRDefault="006C2D7B" w:rsidP="006C2D7B">
      <w:pPr>
        <w:pStyle w:val="Titre20"/>
        <w:pBdr>
          <w:bottom w:val="none" w:sz="0" w:space="0" w:color="auto"/>
        </w:pBdr>
      </w:pPr>
      <w:r>
        <w:br w:type="column"/>
      </w:r>
      <w:r>
        <w:lastRenderedPageBreak/>
        <w:t xml:space="preserve">Plan « Bibliothèques ouvertes +» – Appel à projets </w:t>
      </w:r>
      <w:r w:rsidR="00503D5A">
        <w:t>2019</w:t>
      </w:r>
    </w:p>
    <w:p w:rsidR="006C2D7B" w:rsidRPr="00960939" w:rsidRDefault="006C2D7B" w:rsidP="006C2D7B">
      <w:pPr>
        <w:pStyle w:val="Titre20"/>
        <w:pBdr>
          <w:bottom w:val="none" w:sz="0" w:space="0" w:color="auto"/>
        </w:pBdr>
      </w:pPr>
      <w:r>
        <w:t>Cadre</w:t>
      </w:r>
      <w:r w:rsidRPr="00960939">
        <w:t xml:space="preserve"> de réponse</w:t>
      </w:r>
    </w:p>
    <w:p w:rsidR="006C2D7B" w:rsidRPr="00960939" w:rsidRDefault="006C2D7B" w:rsidP="006C2D7B">
      <w:pPr>
        <w:rPr>
          <w:rFonts w:ascii="Calibri" w:hAnsi="Calibri"/>
        </w:rPr>
      </w:pPr>
    </w:p>
    <w:p w:rsidR="006C2D7B" w:rsidRPr="005676C0" w:rsidRDefault="006C2D7B" w:rsidP="006C2D7B">
      <w:pPr>
        <w:rPr>
          <w:rFonts w:ascii="Calibri" w:hAnsi="Calibri"/>
        </w:rPr>
        <w:sectPr w:rsidR="006C2D7B" w:rsidRPr="005676C0" w:rsidSect="00B45CE7">
          <w:headerReference w:type="default" r:id="rId10"/>
          <w:footerReference w:type="default" r:id="rId11"/>
          <w:pgSz w:w="11906" w:h="16838"/>
          <w:pgMar w:top="1417" w:right="1417" w:bottom="1953" w:left="1417" w:header="708" w:footer="850" w:gutter="0"/>
          <w:cols w:space="720"/>
          <w:docGrid w:linePitch="360"/>
        </w:sectPr>
      </w:pPr>
    </w:p>
    <w:p w:rsidR="006C2D7B" w:rsidRPr="005676C0" w:rsidRDefault="006C2D7B" w:rsidP="006C2D7B">
      <w:pPr>
        <w:pStyle w:val="TM1"/>
        <w:tabs>
          <w:tab w:val="left" w:pos="440"/>
          <w:tab w:val="right" w:leader="dot" w:pos="9062"/>
        </w:tabs>
        <w:rPr>
          <w:rFonts w:eastAsia="Times New Roman" w:cs="Times New Roman"/>
          <w:b w:val="0"/>
          <w:noProof/>
          <w:color w:val="auto"/>
          <w:sz w:val="22"/>
          <w:szCs w:val="22"/>
          <w:lang w:eastAsia="fr-FR"/>
        </w:rPr>
      </w:pPr>
      <w:r w:rsidRPr="005676C0">
        <w:rPr>
          <w:color w:val="auto"/>
        </w:rPr>
        <w:lastRenderedPageBreak/>
        <w:fldChar w:fldCharType="begin"/>
      </w:r>
      <w:r w:rsidRPr="005676C0">
        <w:rPr>
          <w:color w:val="auto"/>
        </w:rPr>
        <w:instrText xml:space="preserve"> TOC </w:instrText>
      </w:r>
      <w:r w:rsidRPr="005676C0">
        <w:rPr>
          <w:color w:val="auto"/>
        </w:rPr>
        <w:fldChar w:fldCharType="separate"/>
      </w:r>
      <w:r w:rsidRPr="005676C0">
        <w:rPr>
          <w:noProof/>
        </w:rPr>
        <w:t>1.</w:t>
      </w:r>
      <w:r w:rsidRPr="005676C0">
        <w:rPr>
          <w:rFonts w:eastAsia="Times New Roman" w:cs="Times New Roman"/>
          <w:b w:val="0"/>
          <w:noProof/>
          <w:color w:val="auto"/>
          <w:sz w:val="22"/>
          <w:szCs w:val="22"/>
          <w:lang w:eastAsia="fr-FR"/>
        </w:rPr>
        <w:tab/>
      </w:r>
      <w:r w:rsidRPr="005676C0">
        <w:rPr>
          <w:noProof/>
        </w:rPr>
        <w:t>Fiche d’identité du projet</w:t>
      </w:r>
      <w:r w:rsidRPr="005676C0">
        <w:rPr>
          <w:noProof/>
        </w:rPr>
        <w:tab/>
      </w:r>
      <w:r w:rsidRPr="005676C0">
        <w:rPr>
          <w:noProof/>
        </w:rPr>
        <w:fldChar w:fldCharType="begin"/>
      </w:r>
      <w:r w:rsidRPr="005676C0">
        <w:rPr>
          <w:noProof/>
        </w:rPr>
        <w:instrText xml:space="preserve"> PAGEREF _Toc444684314 \h </w:instrText>
      </w:r>
      <w:r w:rsidRPr="005676C0">
        <w:rPr>
          <w:noProof/>
        </w:rPr>
      </w:r>
      <w:r w:rsidRPr="005676C0">
        <w:rPr>
          <w:noProof/>
        </w:rPr>
        <w:fldChar w:fldCharType="separate"/>
      </w:r>
      <w:r w:rsidR="00261AE8">
        <w:rPr>
          <w:noProof/>
        </w:rPr>
        <w:t>3</w:t>
      </w:r>
      <w:r w:rsidRPr="005676C0">
        <w:rPr>
          <w:noProof/>
        </w:rPr>
        <w:fldChar w:fldCharType="end"/>
      </w:r>
    </w:p>
    <w:p w:rsidR="006C2D7B" w:rsidRPr="005676C0" w:rsidRDefault="006C2D7B" w:rsidP="006C2D7B">
      <w:pPr>
        <w:pStyle w:val="TM2"/>
        <w:tabs>
          <w:tab w:val="left" w:pos="660"/>
          <w:tab w:val="right" w:leader="dot" w:pos="9062"/>
        </w:tabs>
        <w:rPr>
          <w:rFonts w:ascii="Calibri" w:eastAsia="Times New Roman" w:hAnsi="Calibri" w:cs="Times New Roman"/>
          <w:noProof/>
          <w:lang w:eastAsia="fr-FR"/>
        </w:rPr>
      </w:pPr>
      <w:r w:rsidRPr="005676C0">
        <w:rPr>
          <w:rFonts w:ascii="Calibri" w:hAnsi="Calibri"/>
          <w:noProof/>
        </w:rPr>
        <w:t>1.1.</w:t>
      </w:r>
      <w:r w:rsidRPr="005676C0">
        <w:rPr>
          <w:rFonts w:ascii="Calibri" w:eastAsia="Times New Roman" w:hAnsi="Calibri" w:cs="Times New Roman"/>
          <w:noProof/>
          <w:lang w:eastAsia="fr-FR"/>
        </w:rPr>
        <w:tab/>
      </w:r>
      <w:r>
        <w:rPr>
          <w:rFonts w:ascii="Calibri" w:hAnsi="Calibri"/>
          <w:noProof/>
        </w:rPr>
        <w:t>Infor</w:t>
      </w:r>
      <w:r w:rsidRPr="005676C0">
        <w:rPr>
          <w:rFonts w:ascii="Calibri" w:hAnsi="Calibri"/>
          <w:noProof/>
        </w:rPr>
        <w:t>mations administratives</w:t>
      </w:r>
      <w:r w:rsidRPr="005676C0">
        <w:rPr>
          <w:rFonts w:ascii="Calibri" w:hAnsi="Calibri"/>
          <w:noProof/>
        </w:rPr>
        <w:tab/>
      </w:r>
      <w:r w:rsidRPr="005676C0">
        <w:rPr>
          <w:rFonts w:ascii="Calibri" w:hAnsi="Calibri"/>
          <w:noProof/>
        </w:rPr>
        <w:fldChar w:fldCharType="begin"/>
      </w:r>
      <w:r w:rsidRPr="005676C0">
        <w:rPr>
          <w:rFonts w:ascii="Calibri" w:hAnsi="Calibri"/>
          <w:noProof/>
        </w:rPr>
        <w:instrText xml:space="preserve"> PAGEREF _Toc444684315 \h </w:instrText>
      </w:r>
      <w:r w:rsidRPr="005676C0">
        <w:rPr>
          <w:rFonts w:ascii="Calibri" w:hAnsi="Calibri"/>
          <w:noProof/>
        </w:rPr>
      </w:r>
      <w:r w:rsidRPr="005676C0">
        <w:rPr>
          <w:rFonts w:ascii="Calibri" w:hAnsi="Calibri"/>
          <w:noProof/>
        </w:rPr>
        <w:fldChar w:fldCharType="separate"/>
      </w:r>
      <w:r w:rsidR="00261AE8">
        <w:rPr>
          <w:rFonts w:ascii="Calibri" w:hAnsi="Calibri"/>
          <w:noProof/>
        </w:rPr>
        <w:t>5</w:t>
      </w:r>
      <w:r w:rsidRPr="005676C0">
        <w:rPr>
          <w:rFonts w:ascii="Calibri" w:hAnsi="Calibri"/>
          <w:noProof/>
        </w:rPr>
        <w:fldChar w:fldCharType="end"/>
      </w:r>
    </w:p>
    <w:p w:rsidR="006C2D7B" w:rsidRPr="005676C0" w:rsidRDefault="006C2D7B" w:rsidP="006C2D7B">
      <w:pPr>
        <w:pStyle w:val="TM2"/>
        <w:tabs>
          <w:tab w:val="left" w:pos="660"/>
          <w:tab w:val="right" w:leader="dot" w:pos="9062"/>
        </w:tabs>
        <w:rPr>
          <w:rFonts w:ascii="Calibri" w:eastAsia="Times New Roman" w:hAnsi="Calibri" w:cs="Times New Roman"/>
          <w:noProof/>
          <w:lang w:eastAsia="fr-FR"/>
        </w:rPr>
      </w:pPr>
      <w:r w:rsidRPr="005676C0">
        <w:rPr>
          <w:rFonts w:ascii="Calibri" w:hAnsi="Calibri"/>
          <w:noProof/>
        </w:rPr>
        <w:t>1.2.</w:t>
      </w:r>
      <w:r w:rsidRPr="005676C0">
        <w:rPr>
          <w:rFonts w:ascii="Calibri" w:eastAsia="Times New Roman" w:hAnsi="Calibri" w:cs="Times New Roman"/>
          <w:noProof/>
          <w:lang w:eastAsia="fr-FR"/>
        </w:rPr>
        <w:tab/>
      </w:r>
      <w:r w:rsidRPr="005676C0">
        <w:rPr>
          <w:rFonts w:ascii="Calibri" w:hAnsi="Calibri"/>
          <w:noProof/>
        </w:rPr>
        <w:t>Généralités sur le ou les établissements</w:t>
      </w:r>
      <w:r w:rsidRPr="005676C0">
        <w:rPr>
          <w:rFonts w:ascii="Calibri" w:hAnsi="Calibri"/>
          <w:noProof/>
        </w:rPr>
        <w:tab/>
      </w:r>
      <w:r w:rsidRPr="005676C0">
        <w:rPr>
          <w:rFonts w:ascii="Calibri" w:hAnsi="Calibri"/>
          <w:noProof/>
        </w:rPr>
        <w:fldChar w:fldCharType="begin"/>
      </w:r>
      <w:r w:rsidRPr="005676C0">
        <w:rPr>
          <w:rFonts w:ascii="Calibri" w:hAnsi="Calibri"/>
          <w:noProof/>
        </w:rPr>
        <w:instrText xml:space="preserve"> PAGEREF _Toc444684316 \h </w:instrText>
      </w:r>
      <w:r w:rsidRPr="005676C0">
        <w:rPr>
          <w:rFonts w:ascii="Calibri" w:hAnsi="Calibri"/>
          <w:noProof/>
        </w:rPr>
      </w:r>
      <w:r w:rsidRPr="005676C0">
        <w:rPr>
          <w:rFonts w:ascii="Calibri" w:hAnsi="Calibri"/>
          <w:noProof/>
        </w:rPr>
        <w:fldChar w:fldCharType="separate"/>
      </w:r>
      <w:r w:rsidR="00261AE8">
        <w:rPr>
          <w:rFonts w:ascii="Calibri" w:hAnsi="Calibri"/>
          <w:noProof/>
        </w:rPr>
        <w:t>6</w:t>
      </w:r>
      <w:r w:rsidRPr="005676C0">
        <w:rPr>
          <w:rFonts w:ascii="Calibri" w:hAnsi="Calibri"/>
          <w:noProof/>
        </w:rPr>
        <w:fldChar w:fldCharType="end"/>
      </w:r>
    </w:p>
    <w:p w:rsidR="006C2D7B" w:rsidRPr="005676C0" w:rsidRDefault="006C2D7B" w:rsidP="006C2D7B">
      <w:pPr>
        <w:pStyle w:val="TM1"/>
        <w:tabs>
          <w:tab w:val="left" w:pos="440"/>
          <w:tab w:val="right" w:leader="dot" w:pos="9062"/>
        </w:tabs>
        <w:rPr>
          <w:rFonts w:eastAsia="Times New Roman" w:cs="Times New Roman"/>
          <w:b w:val="0"/>
          <w:noProof/>
          <w:color w:val="auto"/>
          <w:sz w:val="22"/>
          <w:szCs w:val="22"/>
          <w:lang w:eastAsia="fr-FR"/>
        </w:rPr>
      </w:pPr>
      <w:r w:rsidRPr="005676C0">
        <w:rPr>
          <w:noProof/>
        </w:rPr>
        <w:t>2.</w:t>
      </w:r>
      <w:r w:rsidRPr="005676C0">
        <w:rPr>
          <w:rFonts w:eastAsia="Times New Roman" w:cs="Times New Roman"/>
          <w:b w:val="0"/>
          <w:noProof/>
          <w:color w:val="auto"/>
          <w:sz w:val="22"/>
          <w:szCs w:val="22"/>
          <w:lang w:eastAsia="fr-FR"/>
        </w:rPr>
        <w:tab/>
      </w:r>
      <w:r w:rsidRPr="005676C0">
        <w:rPr>
          <w:noProof/>
        </w:rPr>
        <w:t>Description du projet</w:t>
      </w:r>
      <w:r w:rsidRPr="005676C0">
        <w:rPr>
          <w:noProof/>
        </w:rPr>
        <w:tab/>
      </w:r>
      <w:r w:rsidRPr="005676C0">
        <w:rPr>
          <w:noProof/>
        </w:rPr>
        <w:fldChar w:fldCharType="begin"/>
      </w:r>
      <w:r w:rsidRPr="005676C0">
        <w:rPr>
          <w:noProof/>
        </w:rPr>
        <w:instrText xml:space="preserve"> PAGEREF _Toc444684317 \h </w:instrText>
      </w:r>
      <w:r w:rsidRPr="005676C0">
        <w:rPr>
          <w:noProof/>
        </w:rPr>
      </w:r>
      <w:r w:rsidRPr="005676C0">
        <w:rPr>
          <w:noProof/>
        </w:rPr>
        <w:fldChar w:fldCharType="separate"/>
      </w:r>
      <w:r w:rsidR="00261AE8">
        <w:rPr>
          <w:noProof/>
        </w:rPr>
        <w:t>8</w:t>
      </w:r>
      <w:r w:rsidRPr="005676C0">
        <w:rPr>
          <w:noProof/>
        </w:rPr>
        <w:fldChar w:fldCharType="end"/>
      </w:r>
    </w:p>
    <w:p w:rsidR="006C2D7B" w:rsidRPr="005676C0" w:rsidRDefault="006C2D7B" w:rsidP="006C2D7B">
      <w:pPr>
        <w:pStyle w:val="TM2"/>
        <w:tabs>
          <w:tab w:val="left" w:pos="660"/>
          <w:tab w:val="right" w:leader="dot" w:pos="9062"/>
        </w:tabs>
        <w:rPr>
          <w:rFonts w:ascii="Calibri" w:eastAsia="Times New Roman" w:hAnsi="Calibri" w:cs="Times New Roman"/>
          <w:noProof/>
          <w:lang w:eastAsia="fr-FR"/>
        </w:rPr>
      </w:pPr>
      <w:r w:rsidRPr="005676C0">
        <w:rPr>
          <w:rFonts w:ascii="Calibri" w:hAnsi="Calibri"/>
          <w:noProof/>
        </w:rPr>
        <w:t>2.1.</w:t>
      </w:r>
      <w:r w:rsidRPr="005676C0">
        <w:rPr>
          <w:rFonts w:ascii="Calibri" w:eastAsia="Times New Roman" w:hAnsi="Calibri" w:cs="Times New Roman"/>
          <w:noProof/>
          <w:lang w:eastAsia="fr-FR"/>
        </w:rPr>
        <w:tab/>
      </w:r>
      <w:r w:rsidRPr="005676C0">
        <w:rPr>
          <w:rFonts w:ascii="Calibri" w:hAnsi="Calibri"/>
          <w:noProof/>
        </w:rPr>
        <w:t>Description et orientation du projet</w:t>
      </w:r>
      <w:r w:rsidRPr="005676C0">
        <w:rPr>
          <w:rFonts w:ascii="Calibri" w:hAnsi="Calibri"/>
          <w:noProof/>
        </w:rPr>
        <w:tab/>
      </w:r>
      <w:r w:rsidRPr="005676C0">
        <w:rPr>
          <w:rFonts w:ascii="Calibri" w:hAnsi="Calibri"/>
          <w:noProof/>
        </w:rPr>
        <w:fldChar w:fldCharType="begin"/>
      </w:r>
      <w:r w:rsidRPr="005676C0">
        <w:rPr>
          <w:rFonts w:ascii="Calibri" w:hAnsi="Calibri"/>
          <w:noProof/>
        </w:rPr>
        <w:instrText xml:space="preserve"> PAGEREF _Toc444684318 \h </w:instrText>
      </w:r>
      <w:r w:rsidRPr="005676C0">
        <w:rPr>
          <w:rFonts w:ascii="Calibri" w:hAnsi="Calibri"/>
          <w:noProof/>
        </w:rPr>
      </w:r>
      <w:r w:rsidRPr="005676C0">
        <w:rPr>
          <w:rFonts w:ascii="Calibri" w:hAnsi="Calibri"/>
          <w:noProof/>
        </w:rPr>
        <w:fldChar w:fldCharType="separate"/>
      </w:r>
      <w:r w:rsidR="00261AE8">
        <w:rPr>
          <w:rFonts w:ascii="Calibri" w:hAnsi="Calibri"/>
          <w:noProof/>
        </w:rPr>
        <w:t>8</w:t>
      </w:r>
      <w:r w:rsidRPr="005676C0">
        <w:rPr>
          <w:rFonts w:ascii="Calibri" w:hAnsi="Calibri"/>
          <w:noProof/>
        </w:rPr>
        <w:fldChar w:fldCharType="end"/>
      </w:r>
    </w:p>
    <w:p w:rsidR="006C2D7B" w:rsidRPr="005676C0" w:rsidRDefault="006C2D7B" w:rsidP="006C2D7B">
      <w:pPr>
        <w:pStyle w:val="TM1"/>
        <w:tabs>
          <w:tab w:val="left" w:pos="440"/>
          <w:tab w:val="right" w:leader="dot" w:pos="9062"/>
        </w:tabs>
        <w:rPr>
          <w:rFonts w:eastAsia="Times New Roman" w:cs="Times New Roman"/>
          <w:b w:val="0"/>
          <w:noProof/>
          <w:color w:val="auto"/>
          <w:sz w:val="22"/>
          <w:szCs w:val="22"/>
          <w:lang w:eastAsia="fr-FR"/>
        </w:rPr>
      </w:pPr>
      <w:r w:rsidRPr="005676C0">
        <w:rPr>
          <w:noProof/>
        </w:rPr>
        <w:t>3.</w:t>
      </w:r>
      <w:r w:rsidRPr="005676C0">
        <w:rPr>
          <w:rFonts w:eastAsia="Times New Roman" w:cs="Times New Roman"/>
          <w:b w:val="0"/>
          <w:noProof/>
          <w:color w:val="auto"/>
          <w:sz w:val="22"/>
          <w:szCs w:val="22"/>
          <w:lang w:eastAsia="fr-FR"/>
        </w:rPr>
        <w:tab/>
      </w:r>
      <w:r w:rsidRPr="005676C0">
        <w:rPr>
          <w:noProof/>
        </w:rPr>
        <w:t xml:space="preserve">Moyens et caractéristiques techniques </w:t>
      </w:r>
      <w:r w:rsidRPr="005676C0">
        <w:rPr>
          <w:b w:val="0"/>
          <w:noProof/>
        </w:rPr>
        <w:t>(2 pages maximum)</w:t>
      </w:r>
      <w:r w:rsidRPr="005676C0">
        <w:rPr>
          <w:noProof/>
        </w:rPr>
        <w:tab/>
      </w:r>
      <w:r w:rsidRPr="005676C0">
        <w:rPr>
          <w:noProof/>
        </w:rPr>
        <w:fldChar w:fldCharType="begin"/>
      </w:r>
      <w:r w:rsidRPr="005676C0">
        <w:rPr>
          <w:noProof/>
        </w:rPr>
        <w:instrText xml:space="preserve"> PAGEREF _Toc444684319 \h </w:instrText>
      </w:r>
      <w:r w:rsidRPr="005676C0">
        <w:rPr>
          <w:noProof/>
        </w:rPr>
      </w:r>
      <w:r w:rsidRPr="005676C0">
        <w:rPr>
          <w:noProof/>
        </w:rPr>
        <w:fldChar w:fldCharType="separate"/>
      </w:r>
      <w:r w:rsidR="00261AE8">
        <w:rPr>
          <w:noProof/>
        </w:rPr>
        <w:t>8</w:t>
      </w:r>
      <w:r w:rsidRPr="005676C0">
        <w:rPr>
          <w:noProof/>
        </w:rPr>
        <w:fldChar w:fldCharType="end"/>
      </w:r>
    </w:p>
    <w:p w:rsidR="006C2D7B" w:rsidRPr="005676C0" w:rsidRDefault="006C2D7B" w:rsidP="006C2D7B">
      <w:pPr>
        <w:pStyle w:val="TM2"/>
        <w:tabs>
          <w:tab w:val="left" w:pos="660"/>
          <w:tab w:val="right" w:leader="dot" w:pos="9062"/>
        </w:tabs>
        <w:rPr>
          <w:rFonts w:ascii="Calibri" w:eastAsia="Times New Roman" w:hAnsi="Calibri" w:cs="Times New Roman"/>
          <w:noProof/>
          <w:lang w:eastAsia="fr-FR"/>
        </w:rPr>
      </w:pPr>
      <w:r w:rsidRPr="005676C0">
        <w:rPr>
          <w:rFonts w:ascii="Calibri" w:hAnsi="Calibri"/>
          <w:noProof/>
        </w:rPr>
        <w:t>3.1.</w:t>
      </w:r>
      <w:r w:rsidRPr="005676C0">
        <w:rPr>
          <w:rFonts w:ascii="Calibri" w:eastAsia="Times New Roman" w:hAnsi="Calibri" w:cs="Times New Roman"/>
          <w:noProof/>
          <w:lang w:eastAsia="fr-FR"/>
        </w:rPr>
        <w:tab/>
      </w:r>
      <w:r w:rsidRPr="005676C0">
        <w:rPr>
          <w:rFonts w:ascii="Calibri" w:hAnsi="Calibri"/>
          <w:noProof/>
        </w:rPr>
        <w:t>Elargissement des horaires d’ouverture</w:t>
      </w:r>
      <w:r w:rsidRPr="005676C0">
        <w:rPr>
          <w:rFonts w:ascii="Calibri" w:hAnsi="Calibri"/>
          <w:noProof/>
        </w:rPr>
        <w:tab/>
      </w:r>
      <w:r w:rsidRPr="005676C0">
        <w:rPr>
          <w:rFonts w:ascii="Calibri" w:hAnsi="Calibri"/>
          <w:noProof/>
        </w:rPr>
        <w:fldChar w:fldCharType="begin"/>
      </w:r>
      <w:r w:rsidRPr="005676C0">
        <w:rPr>
          <w:rFonts w:ascii="Calibri" w:hAnsi="Calibri"/>
          <w:noProof/>
        </w:rPr>
        <w:instrText xml:space="preserve"> PAGEREF _Toc444684320 \h </w:instrText>
      </w:r>
      <w:r w:rsidRPr="005676C0">
        <w:rPr>
          <w:rFonts w:ascii="Calibri" w:hAnsi="Calibri"/>
          <w:noProof/>
        </w:rPr>
      </w:r>
      <w:r w:rsidRPr="005676C0">
        <w:rPr>
          <w:rFonts w:ascii="Calibri" w:hAnsi="Calibri"/>
          <w:noProof/>
        </w:rPr>
        <w:fldChar w:fldCharType="separate"/>
      </w:r>
      <w:r w:rsidR="00261AE8">
        <w:rPr>
          <w:rFonts w:ascii="Calibri" w:hAnsi="Calibri"/>
          <w:noProof/>
        </w:rPr>
        <w:t>8</w:t>
      </w:r>
      <w:r w:rsidRPr="005676C0">
        <w:rPr>
          <w:rFonts w:ascii="Calibri" w:hAnsi="Calibri"/>
          <w:noProof/>
        </w:rPr>
        <w:fldChar w:fldCharType="end"/>
      </w:r>
    </w:p>
    <w:p w:rsidR="006C2D7B" w:rsidRPr="005676C0" w:rsidRDefault="006C2D7B" w:rsidP="006C2D7B">
      <w:pPr>
        <w:pStyle w:val="TM2"/>
        <w:tabs>
          <w:tab w:val="left" w:pos="660"/>
          <w:tab w:val="right" w:leader="dot" w:pos="9062"/>
        </w:tabs>
        <w:rPr>
          <w:rFonts w:ascii="Calibri" w:eastAsia="Times New Roman" w:hAnsi="Calibri" w:cs="Times New Roman"/>
          <w:noProof/>
          <w:lang w:eastAsia="fr-FR"/>
        </w:rPr>
      </w:pPr>
      <w:r w:rsidRPr="005676C0">
        <w:rPr>
          <w:rFonts w:ascii="Calibri" w:hAnsi="Calibri"/>
          <w:noProof/>
        </w:rPr>
        <w:t>3.2.</w:t>
      </w:r>
      <w:r w:rsidRPr="005676C0">
        <w:rPr>
          <w:rFonts w:ascii="Calibri" w:eastAsia="Times New Roman" w:hAnsi="Calibri" w:cs="Times New Roman"/>
          <w:noProof/>
          <w:lang w:eastAsia="fr-FR"/>
        </w:rPr>
        <w:tab/>
      </w:r>
      <w:r w:rsidRPr="005676C0">
        <w:rPr>
          <w:rFonts w:ascii="Calibri" w:hAnsi="Calibri"/>
          <w:noProof/>
        </w:rPr>
        <w:t>Mise en place de dispositifs permettant de connaître le taux d’occupation des bibliothèques</w:t>
      </w:r>
      <w:r w:rsidRPr="005676C0">
        <w:rPr>
          <w:rFonts w:ascii="Calibri" w:hAnsi="Calibri"/>
          <w:noProof/>
        </w:rPr>
        <w:tab/>
      </w:r>
      <w:r w:rsidRPr="005676C0">
        <w:rPr>
          <w:rFonts w:ascii="Calibri" w:hAnsi="Calibri"/>
          <w:noProof/>
        </w:rPr>
        <w:fldChar w:fldCharType="begin"/>
      </w:r>
      <w:r w:rsidRPr="005676C0">
        <w:rPr>
          <w:rFonts w:ascii="Calibri" w:hAnsi="Calibri"/>
          <w:noProof/>
        </w:rPr>
        <w:instrText xml:space="preserve"> PAGEREF _Toc444684321 \h </w:instrText>
      </w:r>
      <w:r w:rsidRPr="005676C0">
        <w:rPr>
          <w:rFonts w:ascii="Calibri" w:hAnsi="Calibri"/>
          <w:noProof/>
        </w:rPr>
      </w:r>
      <w:r w:rsidRPr="005676C0">
        <w:rPr>
          <w:rFonts w:ascii="Calibri" w:hAnsi="Calibri"/>
          <w:noProof/>
        </w:rPr>
        <w:fldChar w:fldCharType="separate"/>
      </w:r>
      <w:r w:rsidR="00261AE8">
        <w:rPr>
          <w:rFonts w:ascii="Calibri" w:hAnsi="Calibri"/>
          <w:noProof/>
        </w:rPr>
        <w:t>9</w:t>
      </w:r>
      <w:r w:rsidRPr="005676C0">
        <w:rPr>
          <w:rFonts w:ascii="Calibri" w:hAnsi="Calibri"/>
          <w:noProof/>
        </w:rPr>
        <w:fldChar w:fldCharType="end"/>
      </w:r>
    </w:p>
    <w:p w:rsidR="006C2D7B" w:rsidRPr="005676C0" w:rsidRDefault="006C2D7B" w:rsidP="006C2D7B">
      <w:pPr>
        <w:pStyle w:val="TM2"/>
        <w:tabs>
          <w:tab w:val="left" w:pos="660"/>
          <w:tab w:val="right" w:leader="dot" w:pos="9062"/>
        </w:tabs>
        <w:rPr>
          <w:rFonts w:ascii="Calibri" w:eastAsia="Times New Roman" w:hAnsi="Calibri" w:cs="Times New Roman"/>
          <w:noProof/>
          <w:lang w:eastAsia="fr-FR"/>
        </w:rPr>
      </w:pPr>
      <w:r w:rsidRPr="005676C0">
        <w:rPr>
          <w:rFonts w:ascii="Calibri" w:hAnsi="Calibri"/>
          <w:noProof/>
        </w:rPr>
        <w:t>3.3.</w:t>
      </w:r>
      <w:r w:rsidRPr="005676C0">
        <w:rPr>
          <w:rFonts w:ascii="Calibri" w:eastAsia="Times New Roman" w:hAnsi="Calibri" w:cs="Times New Roman"/>
          <w:noProof/>
          <w:lang w:eastAsia="fr-FR"/>
        </w:rPr>
        <w:tab/>
      </w:r>
      <w:r w:rsidRPr="005676C0">
        <w:rPr>
          <w:rFonts w:ascii="Calibri" w:hAnsi="Calibri"/>
          <w:noProof/>
        </w:rPr>
        <w:t>Amélioration de la qualité des services rendus aux usagers (hors horaires d’ouverture)</w:t>
      </w:r>
      <w:r w:rsidRPr="005676C0">
        <w:rPr>
          <w:rFonts w:ascii="Calibri" w:hAnsi="Calibri"/>
          <w:noProof/>
        </w:rPr>
        <w:tab/>
      </w:r>
      <w:r w:rsidRPr="005676C0">
        <w:rPr>
          <w:rFonts w:ascii="Calibri" w:hAnsi="Calibri"/>
          <w:noProof/>
        </w:rPr>
        <w:fldChar w:fldCharType="begin"/>
      </w:r>
      <w:r w:rsidRPr="005676C0">
        <w:rPr>
          <w:rFonts w:ascii="Calibri" w:hAnsi="Calibri"/>
          <w:noProof/>
        </w:rPr>
        <w:instrText xml:space="preserve"> PAGEREF _Toc444684322 \h </w:instrText>
      </w:r>
      <w:r w:rsidRPr="005676C0">
        <w:rPr>
          <w:rFonts w:ascii="Calibri" w:hAnsi="Calibri"/>
          <w:noProof/>
        </w:rPr>
      </w:r>
      <w:r w:rsidRPr="005676C0">
        <w:rPr>
          <w:rFonts w:ascii="Calibri" w:hAnsi="Calibri"/>
          <w:noProof/>
        </w:rPr>
        <w:fldChar w:fldCharType="separate"/>
      </w:r>
      <w:r w:rsidR="00261AE8">
        <w:rPr>
          <w:rFonts w:ascii="Calibri" w:hAnsi="Calibri"/>
          <w:noProof/>
        </w:rPr>
        <w:t>9</w:t>
      </w:r>
      <w:r w:rsidRPr="005676C0">
        <w:rPr>
          <w:rFonts w:ascii="Calibri" w:hAnsi="Calibri"/>
          <w:noProof/>
        </w:rPr>
        <w:fldChar w:fldCharType="end"/>
      </w:r>
    </w:p>
    <w:p w:rsidR="006C2D7B" w:rsidRPr="005676C0" w:rsidRDefault="006C2D7B" w:rsidP="006C2D7B">
      <w:pPr>
        <w:pStyle w:val="TM1"/>
        <w:tabs>
          <w:tab w:val="left" w:pos="440"/>
          <w:tab w:val="right" w:leader="dot" w:pos="9062"/>
        </w:tabs>
        <w:rPr>
          <w:rFonts w:eastAsia="Times New Roman" w:cs="Times New Roman"/>
          <w:b w:val="0"/>
          <w:noProof/>
          <w:color w:val="auto"/>
          <w:sz w:val="22"/>
          <w:szCs w:val="22"/>
          <w:lang w:eastAsia="fr-FR"/>
        </w:rPr>
      </w:pPr>
      <w:r w:rsidRPr="005676C0">
        <w:rPr>
          <w:noProof/>
        </w:rPr>
        <w:t>4.</w:t>
      </w:r>
      <w:r w:rsidRPr="005676C0">
        <w:rPr>
          <w:rFonts w:eastAsia="Times New Roman" w:cs="Times New Roman"/>
          <w:b w:val="0"/>
          <w:noProof/>
          <w:color w:val="auto"/>
          <w:sz w:val="22"/>
          <w:szCs w:val="22"/>
          <w:lang w:eastAsia="fr-FR"/>
        </w:rPr>
        <w:tab/>
      </w:r>
      <w:r w:rsidRPr="005676C0">
        <w:rPr>
          <w:noProof/>
        </w:rPr>
        <w:t xml:space="preserve">Organisation et management du projet </w:t>
      </w:r>
      <w:r w:rsidRPr="005676C0">
        <w:rPr>
          <w:rFonts w:cs="Arial"/>
          <w:b w:val="0"/>
          <w:noProof/>
        </w:rPr>
        <w:t>(2 pages maximum)</w:t>
      </w:r>
      <w:r w:rsidRPr="005676C0">
        <w:rPr>
          <w:noProof/>
        </w:rPr>
        <w:tab/>
      </w:r>
      <w:r w:rsidRPr="005676C0">
        <w:rPr>
          <w:noProof/>
        </w:rPr>
        <w:fldChar w:fldCharType="begin"/>
      </w:r>
      <w:r w:rsidRPr="005676C0">
        <w:rPr>
          <w:noProof/>
        </w:rPr>
        <w:instrText xml:space="preserve"> PAGEREF _Toc444684323 \h </w:instrText>
      </w:r>
      <w:r w:rsidRPr="005676C0">
        <w:rPr>
          <w:noProof/>
        </w:rPr>
      </w:r>
      <w:r w:rsidRPr="005676C0">
        <w:rPr>
          <w:noProof/>
        </w:rPr>
        <w:fldChar w:fldCharType="separate"/>
      </w:r>
      <w:r w:rsidR="00261AE8">
        <w:rPr>
          <w:noProof/>
        </w:rPr>
        <w:t>9</w:t>
      </w:r>
      <w:r w:rsidRPr="005676C0">
        <w:rPr>
          <w:noProof/>
        </w:rPr>
        <w:fldChar w:fldCharType="end"/>
      </w:r>
    </w:p>
    <w:p w:rsidR="006C2D7B" w:rsidRPr="005676C0" w:rsidRDefault="006C2D7B" w:rsidP="006C2D7B">
      <w:pPr>
        <w:pStyle w:val="TM1"/>
        <w:tabs>
          <w:tab w:val="left" w:pos="440"/>
          <w:tab w:val="right" w:leader="dot" w:pos="9062"/>
        </w:tabs>
        <w:rPr>
          <w:rFonts w:eastAsia="Times New Roman" w:cs="Times New Roman"/>
          <w:b w:val="0"/>
          <w:noProof/>
          <w:color w:val="auto"/>
          <w:sz w:val="22"/>
          <w:szCs w:val="22"/>
          <w:lang w:eastAsia="fr-FR"/>
        </w:rPr>
      </w:pPr>
      <w:r w:rsidRPr="005676C0">
        <w:rPr>
          <w:rFonts w:cs="Arial"/>
          <w:noProof/>
        </w:rPr>
        <w:t>5.</w:t>
      </w:r>
      <w:r w:rsidRPr="005676C0">
        <w:rPr>
          <w:rFonts w:eastAsia="Times New Roman" w:cs="Times New Roman"/>
          <w:b w:val="0"/>
          <w:noProof/>
          <w:color w:val="auto"/>
          <w:sz w:val="22"/>
          <w:szCs w:val="22"/>
          <w:lang w:eastAsia="fr-FR"/>
        </w:rPr>
        <w:tab/>
      </w:r>
      <w:r w:rsidRPr="005676C0">
        <w:rPr>
          <w:noProof/>
        </w:rPr>
        <w:t>Calendrier d’exécution du projet</w:t>
      </w:r>
      <w:r w:rsidRPr="005676C0">
        <w:rPr>
          <w:noProof/>
        </w:rPr>
        <w:tab/>
      </w:r>
      <w:r w:rsidRPr="005676C0">
        <w:rPr>
          <w:noProof/>
        </w:rPr>
        <w:fldChar w:fldCharType="begin"/>
      </w:r>
      <w:r w:rsidRPr="005676C0">
        <w:rPr>
          <w:noProof/>
        </w:rPr>
        <w:instrText xml:space="preserve"> PAGEREF _Toc444684324 \h </w:instrText>
      </w:r>
      <w:r w:rsidRPr="005676C0">
        <w:rPr>
          <w:noProof/>
        </w:rPr>
      </w:r>
      <w:r w:rsidRPr="005676C0">
        <w:rPr>
          <w:noProof/>
        </w:rPr>
        <w:fldChar w:fldCharType="separate"/>
      </w:r>
      <w:r w:rsidR="00261AE8">
        <w:rPr>
          <w:noProof/>
        </w:rPr>
        <w:t>9</w:t>
      </w:r>
      <w:r w:rsidRPr="005676C0">
        <w:rPr>
          <w:noProof/>
        </w:rPr>
        <w:fldChar w:fldCharType="end"/>
      </w:r>
    </w:p>
    <w:p w:rsidR="006C2D7B" w:rsidRPr="005676C0" w:rsidRDefault="006C2D7B" w:rsidP="006C2D7B">
      <w:pPr>
        <w:pStyle w:val="TM1"/>
        <w:tabs>
          <w:tab w:val="left" w:pos="440"/>
          <w:tab w:val="right" w:leader="dot" w:pos="9062"/>
        </w:tabs>
        <w:rPr>
          <w:rFonts w:eastAsia="Times New Roman" w:cs="Times New Roman"/>
          <w:b w:val="0"/>
          <w:noProof/>
          <w:color w:val="auto"/>
          <w:sz w:val="22"/>
          <w:szCs w:val="22"/>
          <w:lang w:eastAsia="fr-FR"/>
        </w:rPr>
      </w:pPr>
      <w:r w:rsidRPr="005676C0">
        <w:rPr>
          <w:noProof/>
        </w:rPr>
        <w:t>6.</w:t>
      </w:r>
      <w:r w:rsidRPr="005676C0">
        <w:rPr>
          <w:rFonts w:eastAsia="Times New Roman" w:cs="Times New Roman"/>
          <w:b w:val="0"/>
          <w:noProof/>
          <w:color w:val="auto"/>
          <w:sz w:val="22"/>
          <w:szCs w:val="22"/>
          <w:lang w:eastAsia="fr-FR"/>
        </w:rPr>
        <w:tab/>
      </w:r>
      <w:r w:rsidRPr="005676C0">
        <w:rPr>
          <w:noProof/>
        </w:rPr>
        <w:t>Évaluation financière du projet</w:t>
      </w:r>
      <w:r w:rsidRPr="005676C0">
        <w:rPr>
          <w:noProof/>
        </w:rPr>
        <w:tab/>
      </w:r>
      <w:r w:rsidRPr="005676C0">
        <w:rPr>
          <w:noProof/>
        </w:rPr>
        <w:fldChar w:fldCharType="begin"/>
      </w:r>
      <w:r w:rsidRPr="005676C0">
        <w:rPr>
          <w:noProof/>
        </w:rPr>
        <w:instrText xml:space="preserve"> PAGEREF _Toc444684325 \h </w:instrText>
      </w:r>
      <w:r w:rsidRPr="005676C0">
        <w:rPr>
          <w:noProof/>
        </w:rPr>
      </w:r>
      <w:r w:rsidRPr="005676C0">
        <w:rPr>
          <w:noProof/>
        </w:rPr>
        <w:fldChar w:fldCharType="separate"/>
      </w:r>
      <w:r w:rsidR="00261AE8">
        <w:rPr>
          <w:noProof/>
        </w:rPr>
        <w:t>9</w:t>
      </w:r>
      <w:r w:rsidRPr="005676C0">
        <w:rPr>
          <w:noProof/>
        </w:rPr>
        <w:fldChar w:fldCharType="end"/>
      </w:r>
    </w:p>
    <w:p w:rsidR="006C2D7B" w:rsidRPr="005676C0" w:rsidRDefault="006C2D7B" w:rsidP="006C2D7B">
      <w:pPr>
        <w:pStyle w:val="TM2"/>
        <w:tabs>
          <w:tab w:val="left" w:pos="660"/>
          <w:tab w:val="right" w:leader="dot" w:pos="9062"/>
        </w:tabs>
        <w:rPr>
          <w:rFonts w:ascii="Calibri" w:eastAsia="Times New Roman" w:hAnsi="Calibri" w:cs="Times New Roman"/>
          <w:noProof/>
          <w:lang w:eastAsia="fr-FR"/>
        </w:rPr>
      </w:pPr>
      <w:r w:rsidRPr="005676C0">
        <w:rPr>
          <w:rFonts w:ascii="Calibri" w:hAnsi="Calibri"/>
          <w:noProof/>
        </w:rPr>
        <w:t>6.1.</w:t>
      </w:r>
      <w:r w:rsidRPr="005676C0">
        <w:rPr>
          <w:rFonts w:ascii="Calibri" w:eastAsia="Times New Roman" w:hAnsi="Calibri" w:cs="Times New Roman"/>
          <w:noProof/>
          <w:lang w:eastAsia="fr-FR"/>
        </w:rPr>
        <w:tab/>
      </w:r>
      <w:r w:rsidRPr="005676C0">
        <w:rPr>
          <w:rFonts w:ascii="Calibri" w:hAnsi="Calibri"/>
          <w:noProof/>
        </w:rPr>
        <w:t>Evaluation du coût du projet</w:t>
      </w:r>
      <w:r w:rsidRPr="005676C0">
        <w:rPr>
          <w:rFonts w:ascii="Calibri" w:hAnsi="Calibri"/>
          <w:noProof/>
        </w:rPr>
        <w:tab/>
      </w:r>
      <w:r w:rsidRPr="005676C0">
        <w:rPr>
          <w:rFonts w:ascii="Calibri" w:hAnsi="Calibri"/>
          <w:noProof/>
        </w:rPr>
        <w:fldChar w:fldCharType="begin"/>
      </w:r>
      <w:r w:rsidRPr="005676C0">
        <w:rPr>
          <w:rFonts w:ascii="Calibri" w:hAnsi="Calibri"/>
          <w:noProof/>
        </w:rPr>
        <w:instrText xml:space="preserve"> PAGEREF _Toc444684326 \h </w:instrText>
      </w:r>
      <w:r w:rsidRPr="005676C0">
        <w:rPr>
          <w:rFonts w:ascii="Calibri" w:hAnsi="Calibri"/>
          <w:noProof/>
        </w:rPr>
      </w:r>
      <w:r w:rsidRPr="005676C0">
        <w:rPr>
          <w:rFonts w:ascii="Calibri" w:hAnsi="Calibri"/>
          <w:noProof/>
        </w:rPr>
        <w:fldChar w:fldCharType="separate"/>
      </w:r>
      <w:r w:rsidR="00261AE8">
        <w:rPr>
          <w:rFonts w:ascii="Calibri" w:hAnsi="Calibri"/>
          <w:noProof/>
        </w:rPr>
        <w:t>10</w:t>
      </w:r>
      <w:r w:rsidRPr="005676C0">
        <w:rPr>
          <w:rFonts w:ascii="Calibri" w:hAnsi="Calibri"/>
          <w:noProof/>
        </w:rPr>
        <w:fldChar w:fldCharType="end"/>
      </w:r>
    </w:p>
    <w:p w:rsidR="006C2D7B" w:rsidRPr="005676C0" w:rsidRDefault="006C2D7B" w:rsidP="006C2D7B">
      <w:pPr>
        <w:pStyle w:val="TM2"/>
        <w:tabs>
          <w:tab w:val="left" w:pos="660"/>
          <w:tab w:val="right" w:leader="dot" w:pos="9062"/>
        </w:tabs>
        <w:rPr>
          <w:rFonts w:ascii="Calibri" w:eastAsia="Times New Roman" w:hAnsi="Calibri" w:cs="Times New Roman"/>
          <w:noProof/>
          <w:lang w:eastAsia="fr-FR"/>
        </w:rPr>
      </w:pPr>
      <w:r w:rsidRPr="005676C0">
        <w:rPr>
          <w:rFonts w:ascii="Calibri" w:hAnsi="Calibri" w:cs="Calibri"/>
          <w:noProof/>
        </w:rPr>
        <w:t>6.2.</w:t>
      </w:r>
      <w:r w:rsidRPr="005676C0">
        <w:rPr>
          <w:rFonts w:ascii="Calibri" w:eastAsia="Times New Roman" w:hAnsi="Calibri" w:cs="Times New Roman"/>
          <w:noProof/>
          <w:lang w:eastAsia="fr-FR"/>
        </w:rPr>
        <w:tab/>
      </w:r>
      <w:r w:rsidRPr="005676C0">
        <w:rPr>
          <w:rFonts w:ascii="Calibri" w:hAnsi="Calibri"/>
          <w:noProof/>
        </w:rPr>
        <w:t>Financement demandé au MENESR</w:t>
      </w:r>
      <w:r w:rsidRPr="005676C0">
        <w:rPr>
          <w:rFonts w:ascii="Calibri" w:hAnsi="Calibri"/>
          <w:noProof/>
        </w:rPr>
        <w:tab/>
      </w:r>
      <w:r w:rsidRPr="005676C0">
        <w:rPr>
          <w:rFonts w:ascii="Calibri" w:hAnsi="Calibri"/>
          <w:noProof/>
        </w:rPr>
        <w:fldChar w:fldCharType="begin"/>
      </w:r>
      <w:r w:rsidRPr="005676C0">
        <w:rPr>
          <w:rFonts w:ascii="Calibri" w:hAnsi="Calibri"/>
          <w:noProof/>
        </w:rPr>
        <w:instrText xml:space="preserve"> PAGEREF _Toc444684327 \h </w:instrText>
      </w:r>
      <w:r w:rsidRPr="005676C0">
        <w:rPr>
          <w:rFonts w:ascii="Calibri" w:hAnsi="Calibri"/>
          <w:noProof/>
        </w:rPr>
      </w:r>
      <w:r w:rsidRPr="005676C0">
        <w:rPr>
          <w:rFonts w:ascii="Calibri" w:hAnsi="Calibri"/>
          <w:noProof/>
        </w:rPr>
        <w:fldChar w:fldCharType="separate"/>
      </w:r>
      <w:r w:rsidR="00261AE8">
        <w:rPr>
          <w:rFonts w:ascii="Calibri" w:hAnsi="Calibri"/>
          <w:noProof/>
        </w:rPr>
        <w:t>12</w:t>
      </w:r>
      <w:r w:rsidRPr="005676C0">
        <w:rPr>
          <w:rFonts w:ascii="Calibri" w:hAnsi="Calibri"/>
          <w:noProof/>
        </w:rPr>
        <w:fldChar w:fldCharType="end"/>
      </w:r>
    </w:p>
    <w:p w:rsidR="006C2D7B" w:rsidRPr="005676C0" w:rsidRDefault="006C2D7B" w:rsidP="006C2D7B">
      <w:pPr>
        <w:pStyle w:val="TM2"/>
        <w:tabs>
          <w:tab w:val="left" w:pos="660"/>
          <w:tab w:val="right" w:leader="dot" w:pos="9062"/>
        </w:tabs>
        <w:rPr>
          <w:rFonts w:ascii="Calibri" w:eastAsia="Times New Roman" w:hAnsi="Calibri" w:cs="Times New Roman"/>
          <w:noProof/>
          <w:lang w:eastAsia="fr-FR"/>
        </w:rPr>
      </w:pPr>
      <w:r w:rsidRPr="005676C0">
        <w:rPr>
          <w:rFonts w:ascii="Calibri" w:hAnsi="Calibri"/>
          <w:noProof/>
        </w:rPr>
        <w:t>6.3.</w:t>
      </w:r>
      <w:r w:rsidRPr="005676C0">
        <w:rPr>
          <w:rFonts w:ascii="Calibri" w:eastAsia="Times New Roman" w:hAnsi="Calibri" w:cs="Times New Roman"/>
          <w:noProof/>
          <w:lang w:eastAsia="fr-FR"/>
        </w:rPr>
        <w:tab/>
      </w:r>
      <w:r w:rsidRPr="005676C0">
        <w:rPr>
          <w:rFonts w:ascii="Calibri" w:hAnsi="Calibri"/>
          <w:noProof/>
        </w:rPr>
        <w:t>Autres financements</w:t>
      </w:r>
      <w:r w:rsidRPr="005676C0">
        <w:rPr>
          <w:rFonts w:ascii="Calibri" w:hAnsi="Calibri"/>
          <w:noProof/>
        </w:rPr>
        <w:tab/>
      </w:r>
      <w:r w:rsidRPr="005676C0">
        <w:rPr>
          <w:rFonts w:ascii="Calibri" w:hAnsi="Calibri"/>
          <w:noProof/>
        </w:rPr>
        <w:fldChar w:fldCharType="begin"/>
      </w:r>
      <w:r w:rsidRPr="005676C0">
        <w:rPr>
          <w:rFonts w:ascii="Calibri" w:hAnsi="Calibri"/>
          <w:noProof/>
        </w:rPr>
        <w:instrText xml:space="preserve"> PAGEREF _Toc444684328 \h </w:instrText>
      </w:r>
      <w:r w:rsidRPr="005676C0">
        <w:rPr>
          <w:rFonts w:ascii="Calibri" w:hAnsi="Calibri"/>
          <w:noProof/>
        </w:rPr>
      </w:r>
      <w:r w:rsidRPr="005676C0">
        <w:rPr>
          <w:rFonts w:ascii="Calibri" w:hAnsi="Calibri"/>
          <w:noProof/>
        </w:rPr>
        <w:fldChar w:fldCharType="separate"/>
      </w:r>
      <w:r w:rsidR="00261AE8">
        <w:rPr>
          <w:rFonts w:ascii="Calibri" w:hAnsi="Calibri"/>
          <w:noProof/>
        </w:rPr>
        <w:t>14</w:t>
      </w:r>
      <w:r w:rsidRPr="005676C0">
        <w:rPr>
          <w:rFonts w:ascii="Calibri" w:hAnsi="Calibri"/>
          <w:noProof/>
        </w:rPr>
        <w:fldChar w:fldCharType="end"/>
      </w:r>
    </w:p>
    <w:p w:rsidR="006C2D7B" w:rsidRPr="005676C0" w:rsidRDefault="006C2D7B" w:rsidP="006C2D7B">
      <w:pPr>
        <w:pStyle w:val="TM1"/>
        <w:tabs>
          <w:tab w:val="left" w:pos="440"/>
          <w:tab w:val="right" w:leader="dot" w:pos="9062"/>
        </w:tabs>
        <w:rPr>
          <w:rFonts w:eastAsia="Times New Roman" w:cs="Times New Roman"/>
          <w:b w:val="0"/>
          <w:noProof/>
          <w:color w:val="auto"/>
          <w:sz w:val="22"/>
          <w:szCs w:val="22"/>
          <w:lang w:eastAsia="fr-FR"/>
        </w:rPr>
      </w:pPr>
      <w:r w:rsidRPr="005676C0">
        <w:rPr>
          <w:noProof/>
        </w:rPr>
        <w:t>7.</w:t>
      </w:r>
      <w:r w:rsidRPr="005676C0">
        <w:rPr>
          <w:rFonts w:eastAsia="Times New Roman" w:cs="Times New Roman"/>
          <w:b w:val="0"/>
          <w:noProof/>
          <w:color w:val="auto"/>
          <w:sz w:val="22"/>
          <w:szCs w:val="22"/>
          <w:lang w:eastAsia="fr-FR"/>
        </w:rPr>
        <w:tab/>
      </w:r>
      <w:r w:rsidRPr="005676C0">
        <w:rPr>
          <w:noProof/>
        </w:rPr>
        <w:t>Liste des pièces à fournir</w:t>
      </w:r>
      <w:r w:rsidRPr="005676C0">
        <w:rPr>
          <w:noProof/>
        </w:rPr>
        <w:tab/>
      </w:r>
      <w:r w:rsidRPr="005676C0">
        <w:rPr>
          <w:noProof/>
        </w:rPr>
        <w:fldChar w:fldCharType="begin"/>
      </w:r>
      <w:r w:rsidRPr="005676C0">
        <w:rPr>
          <w:noProof/>
        </w:rPr>
        <w:instrText xml:space="preserve"> PAGEREF _Toc444684329 \h </w:instrText>
      </w:r>
      <w:r w:rsidRPr="005676C0">
        <w:rPr>
          <w:noProof/>
        </w:rPr>
      </w:r>
      <w:r w:rsidRPr="005676C0">
        <w:rPr>
          <w:noProof/>
        </w:rPr>
        <w:fldChar w:fldCharType="separate"/>
      </w:r>
      <w:r w:rsidR="00261AE8">
        <w:rPr>
          <w:noProof/>
        </w:rPr>
        <w:t>14</w:t>
      </w:r>
      <w:r w:rsidRPr="005676C0">
        <w:rPr>
          <w:noProof/>
        </w:rPr>
        <w:fldChar w:fldCharType="end"/>
      </w:r>
    </w:p>
    <w:p w:rsidR="006C2D7B" w:rsidRPr="00D13BFE" w:rsidRDefault="006C2D7B" w:rsidP="006C2D7B">
      <w:pPr>
        <w:pStyle w:val="TM1"/>
        <w:tabs>
          <w:tab w:val="right" w:leader="dot" w:pos="9072"/>
        </w:tabs>
        <w:sectPr w:rsidR="006C2D7B" w:rsidRPr="00D13BFE">
          <w:type w:val="continuous"/>
          <w:pgSz w:w="11906" w:h="16838"/>
          <w:pgMar w:top="1417" w:right="1417" w:bottom="1953" w:left="1417" w:header="708" w:footer="1417" w:gutter="0"/>
          <w:cols w:space="720"/>
          <w:docGrid w:linePitch="360"/>
        </w:sectPr>
      </w:pPr>
      <w:r w:rsidRPr="005676C0">
        <w:rPr>
          <w:color w:val="auto"/>
        </w:rPr>
        <w:fldChar w:fldCharType="end"/>
      </w:r>
    </w:p>
    <w:p w:rsidR="006C2D7B" w:rsidRPr="00960939" w:rsidRDefault="006C2D7B" w:rsidP="006C2D7B">
      <w:pPr>
        <w:tabs>
          <w:tab w:val="left" w:pos="426"/>
          <w:tab w:val="right" w:leader="dot" w:pos="9056"/>
        </w:tabs>
        <w:rPr>
          <w:rFonts w:ascii="Calibri" w:hAnsi="Calibri" w:cs="Calibri"/>
          <w:color w:val="548DD4"/>
          <w:sz w:val="24"/>
        </w:rPr>
      </w:pPr>
    </w:p>
    <w:p w:rsidR="006C2D7B" w:rsidRPr="00960939" w:rsidRDefault="006C2D7B" w:rsidP="006C2D7B">
      <w:pPr>
        <w:pStyle w:val="Titre1"/>
      </w:pPr>
      <w:bookmarkStart w:id="0" w:name="_Toc444684314"/>
      <w:r w:rsidRPr="00960939">
        <w:t>Fiche d’identité du projet</w:t>
      </w:r>
      <w:bookmarkEnd w:id="0"/>
    </w:p>
    <w:p w:rsidR="006C2D7B" w:rsidRPr="00960939" w:rsidRDefault="006C2D7B" w:rsidP="006C2D7B">
      <w:pPr>
        <w:rPr>
          <w:rFonts w:ascii="Calibri" w:hAnsi="Calibri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943"/>
        <w:gridCol w:w="6283"/>
      </w:tblGrid>
      <w:tr w:rsidR="006C2D7B" w:rsidRPr="00960939" w:rsidTr="001742B7">
        <w:trPr>
          <w:trHeight w:val="464"/>
        </w:trPr>
        <w:tc>
          <w:tcPr>
            <w:tcW w:w="9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2D7B" w:rsidRPr="00E11595" w:rsidRDefault="006C2D7B" w:rsidP="001742B7">
            <w:pPr>
              <w:snapToGrid w:val="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Etablissement porteur</w:t>
            </w:r>
            <w:r w:rsidRPr="00E11595">
              <w:rPr>
                <w:rFonts w:ascii="Calibri" w:hAnsi="Calibri"/>
                <w:b/>
                <w:sz w:val="24"/>
              </w:rPr>
              <w:t xml:space="preserve"> du projet</w:t>
            </w:r>
          </w:p>
        </w:tc>
      </w:tr>
      <w:tr w:rsidR="006C2D7B" w:rsidRPr="00960939" w:rsidTr="001742B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7B" w:rsidRDefault="006C2D7B" w:rsidP="001742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Désignation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rPr>
                <w:rFonts w:ascii="Calibri" w:hAnsi="Calibri"/>
              </w:rPr>
            </w:pPr>
          </w:p>
        </w:tc>
      </w:tr>
      <w:tr w:rsidR="006C2D7B" w:rsidRPr="00960939" w:rsidTr="001742B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7B" w:rsidRDefault="006C2D7B" w:rsidP="001742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Statut : Regroupement (préciser la nature) / Université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rPr>
                <w:rFonts w:ascii="Calibri" w:hAnsi="Calibri"/>
              </w:rPr>
            </w:pPr>
          </w:p>
        </w:tc>
      </w:tr>
      <w:tr w:rsidR="006C2D7B" w:rsidRPr="00960939" w:rsidTr="001742B7">
        <w:trPr>
          <w:trHeight w:val="400"/>
        </w:trPr>
        <w:tc>
          <w:tcPr>
            <w:tcW w:w="9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2D7B" w:rsidRPr="00E11595" w:rsidRDefault="006C2D7B" w:rsidP="001742B7">
            <w:pPr>
              <w:snapToGrid w:val="0"/>
              <w:rPr>
                <w:rFonts w:ascii="Calibri" w:hAnsi="Calibri"/>
                <w:b/>
                <w:sz w:val="24"/>
              </w:rPr>
            </w:pPr>
            <w:r w:rsidRPr="00E11595">
              <w:rPr>
                <w:rFonts w:ascii="Calibri" w:hAnsi="Calibri"/>
                <w:b/>
                <w:sz w:val="24"/>
              </w:rPr>
              <w:t>Projet</w:t>
            </w:r>
          </w:p>
        </w:tc>
      </w:tr>
      <w:tr w:rsidR="006C2D7B" w:rsidRPr="00960939" w:rsidTr="001742B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7B" w:rsidRDefault="006C2D7B" w:rsidP="001742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Caractéristiques du projet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D7B" w:rsidRPr="00665BCF" w:rsidRDefault="006C2D7B" w:rsidP="001742B7">
            <w:pPr>
              <w:rPr>
                <w:rFonts w:ascii="Calibri" w:hAnsi="Calibri"/>
                <w:szCs w:val="22"/>
              </w:rPr>
            </w:pPr>
            <w:r w:rsidRPr="00665BCF">
              <w:rPr>
                <w:rFonts w:ascii="Calibri" w:hAnsi="Calibri"/>
                <w:szCs w:val="22"/>
              </w:rPr>
              <w:t>Cocher les champs pertinents (plusieurs choix possibles) :</w:t>
            </w:r>
          </w:p>
          <w:p w:rsidR="006C2D7B" w:rsidRPr="00E45D73" w:rsidRDefault="006C2D7B" w:rsidP="001742B7">
            <w:pPr>
              <w:rPr>
                <w:rFonts w:ascii="Calibri" w:hAnsi="Calibri"/>
                <w:szCs w:val="22"/>
              </w:rPr>
            </w:pPr>
          </w:p>
          <w:p w:rsidR="006C2D7B" w:rsidRDefault="006C2D7B" w:rsidP="001742B7">
            <w:pPr>
              <w:ind w:left="720"/>
              <w:rPr>
                <w:rFonts w:ascii="Calibri" w:hAnsi="Calibri"/>
                <w:szCs w:val="22"/>
              </w:rPr>
            </w:pPr>
            <w:r w:rsidRPr="00E45D73">
              <w:rPr>
                <w:rFonts w:ascii="Calibri" w:hAnsi="Calibri"/>
                <w:szCs w:val="22"/>
              </w:rPr>
              <w:sym w:font="Wingdings" w:char="F06F"/>
            </w:r>
            <w:r w:rsidRPr="00E45D73">
              <w:rPr>
                <w:rFonts w:ascii="Calibri" w:eastAsia="Arial" w:hAnsi="Calibri"/>
                <w:szCs w:val="22"/>
              </w:rPr>
              <w:t xml:space="preserve"> </w:t>
            </w:r>
            <w:r w:rsidRPr="00E45D73">
              <w:rPr>
                <w:rFonts w:ascii="Calibri" w:hAnsi="Calibri"/>
                <w:szCs w:val="22"/>
              </w:rPr>
              <w:t xml:space="preserve">Elargissement des horaires d’ouverture </w:t>
            </w:r>
            <w:r>
              <w:rPr>
                <w:rFonts w:ascii="Calibri" w:hAnsi="Calibri"/>
                <w:szCs w:val="22"/>
              </w:rPr>
              <w:t xml:space="preserve">en soirée </w:t>
            </w:r>
          </w:p>
          <w:p w:rsidR="006C2D7B" w:rsidRDefault="006C2D7B" w:rsidP="001742B7">
            <w:pPr>
              <w:ind w:left="720"/>
              <w:rPr>
                <w:rFonts w:ascii="Calibri" w:hAnsi="Calibri"/>
                <w:szCs w:val="22"/>
              </w:rPr>
            </w:pPr>
            <w:r w:rsidRPr="00E45D73">
              <w:rPr>
                <w:rFonts w:ascii="Calibri" w:hAnsi="Calibri"/>
                <w:szCs w:val="22"/>
              </w:rPr>
              <w:sym w:font="Wingdings" w:char="F06F"/>
            </w:r>
            <w:r w:rsidRPr="00E45D73">
              <w:rPr>
                <w:rFonts w:ascii="Calibri" w:eastAsia="Arial" w:hAnsi="Calibri"/>
                <w:szCs w:val="22"/>
              </w:rPr>
              <w:t xml:space="preserve"> </w:t>
            </w:r>
            <w:r w:rsidRPr="00E45D73">
              <w:rPr>
                <w:rFonts w:ascii="Calibri" w:hAnsi="Calibri"/>
                <w:szCs w:val="22"/>
              </w:rPr>
              <w:t xml:space="preserve">Elargissement des horaires d’ouverture </w:t>
            </w:r>
            <w:r>
              <w:rPr>
                <w:rFonts w:ascii="Calibri" w:hAnsi="Calibri"/>
                <w:szCs w:val="22"/>
              </w:rPr>
              <w:t xml:space="preserve">le samedi </w:t>
            </w:r>
          </w:p>
          <w:p w:rsidR="006C2D7B" w:rsidRPr="00E45D73" w:rsidRDefault="006C2D7B" w:rsidP="001742B7">
            <w:pPr>
              <w:ind w:left="720"/>
              <w:rPr>
                <w:rFonts w:ascii="Calibri" w:hAnsi="Calibri"/>
                <w:szCs w:val="22"/>
              </w:rPr>
            </w:pPr>
            <w:r w:rsidRPr="00E45D73">
              <w:rPr>
                <w:rFonts w:ascii="Calibri" w:hAnsi="Calibri"/>
                <w:szCs w:val="22"/>
              </w:rPr>
              <w:sym w:font="Wingdings" w:char="F06F"/>
            </w:r>
            <w:r w:rsidRPr="00E45D73">
              <w:rPr>
                <w:rFonts w:ascii="Calibri" w:eastAsia="Arial" w:hAnsi="Calibri"/>
                <w:szCs w:val="22"/>
              </w:rPr>
              <w:t xml:space="preserve"> </w:t>
            </w:r>
            <w:r w:rsidRPr="00E45D73">
              <w:rPr>
                <w:rFonts w:ascii="Calibri" w:hAnsi="Calibri"/>
                <w:szCs w:val="22"/>
              </w:rPr>
              <w:t>Elargissement des horaires d’ouverture le dimanche</w:t>
            </w:r>
            <w:r>
              <w:rPr>
                <w:rFonts w:ascii="Calibri" w:hAnsi="Calibri"/>
                <w:szCs w:val="22"/>
              </w:rPr>
              <w:t xml:space="preserve"> </w:t>
            </w:r>
          </w:p>
          <w:p w:rsidR="006C2D7B" w:rsidRDefault="006C2D7B" w:rsidP="001742B7">
            <w:pPr>
              <w:ind w:left="720"/>
              <w:rPr>
                <w:rFonts w:ascii="Calibri" w:hAnsi="Calibri"/>
                <w:szCs w:val="22"/>
              </w:rPr>
            </w:pPr>
            <w:r w:rsidRPr="00E45D73">
              <w:rPr>
                <w:rFonts w:ascii="Calibri" w:hAnsi="Calibri"/>
                <w:szCs w:val="22"/>
              </w:rPr>
              <w:sym w:font="Wingdings" w:char="F06F"/>
            </w:r>
            <w:r w:rsidRPr="00E45D73">
              <w:rPr>
                <w:rFonts w:ascii="Calibri" w:eastAsia="Arial" w:hAnsi="Calibri"/>
                <w:szCs w:val="22"/>
              </w:rPr>
              <w:t xml:space="preserve"> </w:t>
            </w:r>
            <w:r w:rsidRPr="00E45D73">
              <w:rPr>
                <w:rFonts w:ascii="Calibri" w:hAnsi="Calibri"/>
                <w:szCs w:val="22"/>
              </w:rPr>
              <w:t xml:space="preserve">Elargissement des horaires d’ouverture </w:t>
            </w:r>
            <w:r>
              <w:rPr>
                <w:rFonts w:ascii="Calibri" w:hAnsi="Calibri"/>
                <w:szCs w:val="22"/>
              </w:rPr>
              <w:t>pendant les vacances universitaires</w:t>
            </w:r>
          </w:p>
          <w:p w:rsidR="006C2D7B" w:rsidRDefault="008A0A4E" w:rsidP="001742B7">
            <w:pPr>
              <w:ind w:left="720"/>
              <w:rPr>
                <w:rFonts w:ascii="Calibri" w:hAnsi="Calibri"/>
                <w:szCs w:val="22"/>
              </w:rPr>
            </w:pPr>
            <w:r w:rsidRPr="00E45D73">
              <w:rPr>
                <w:rFonts w:ascii="Calibri" w:hAnsi="Calibri"/>
                <w:szCs w:val="22"/>
              </w:rPr>
              <w:sym w:font="Wingdings" w:char="F06F"/>
            </w:r>
            <w:r>
              <w:rPr>
                <w:rFonts w:ascii="Calibri" w:hAnsi="Calibri"/>
                <w:szCs w:val="22"/>
              </w:rPr>
              <w:t xml:space="preserve"> Autres</w:t>
            </w:r>
          </w:p>
          <w:p w:rsidR="008A0A4E" w:rsidRDefault="008A0A4E" w:rsidP="001742B7">
            <w:pPr>
              <w:ind w:left="720"/>
              <w:rPr>
                <w:rFonts w:ascii="Calibri" w:hAnsi="Calibri"/>
                <w:szCs w:val="22"/>
              </w:rPr>
            </w:pPr>
          </w:p>
          <w:p w:rsidR="006C2D7B" w:rsidRPr="003E11BC" w:rsidRDefault="006C2D7B" w:rsidP="001742B7">
            <w:pPr>
              <w:ind w:left="720"/>
              <w:rPr>
                <w:rFonts w:ascii="Calibri" w:hAnsi="Calibri"/>
                <w:i/>
                <w:szCs w:val="22"/>
                <w:u w:val="single"/>
              </w:rPr>
            </w:pPr>
            <w:r w:rsidRPr="003E11BC">
              <w:rPr>
                <w:rFonts w:ascii="Calibri" w:hAnsi="Calibri"/>
                <w:i/>
                <w:szCs w:val="22"/>
                <w:u w:val="single"/>
              </w:rPr>
              <w:t>Mesures d’accompagnement du projet</w:t>
            </w:r>
          </w:p>
          <w:p w:rsidR="006C2D7B" w:rsidRPr="003E11BC" w:rsidRDefault="006C2D7B" w:rsidP="001742B7">
            <w:pPr>
              <w:ind w:left="720"/>
              <w:rPr>
                <w:rFonts w:ascii="Calibri" w:hAnsi="Calibri"/>
                <w:i/>
                <w:szCs w:val="22"/>
              </w:rPr>
            </w:pPr>
          </w:p>
          <w:p w:rsidR="006C2D7B" w:rsidRPr="00E45D73" w:rsidRDefault="006C2D7B" w:rsidP="001742B7">
            <w:pPr>
              <w:ind w:left="720"/>
              <w:rPr>
                <w:rFonts w:ascii="Calibri" w:hAnsi="Calibri"/>
                <w:szCs w:val="22"/>
              </w:rPr>
            </w:pPr>
            <w:r w:rsidRPr="00E45D73">
              <w:rPr>
                <w:rFonts w:ascii="Calibri" w:hAnsi="Calibri"/>
                <w:szCs w:val="22"/>
              </w:rPr>
              <w:sym w:font="Wingdings" w:char="F06F"/>
            </w:r>
            <w:r w:rsidRPr="00E45D73">
              <w:rPr>
                <w:rFonts w:ascii="Calibri" w:eastAsia="Arial" w:hAnsi="Calibri"/>
                <w:szCs w:val="22"/>
              </w:rPr>
              <w:t xml:space="preserve"> </w:t>
            </w:r>
            <w:r w:rsidRPr="00E45D73">
              <w:rPr>
                <w:rFonts w:ascii="Calibri" w:hAnsi="Calibri"/>
                <w:szCs w:val="22"/>
              </w:rPr>
              <w:t xml:space="preserve">Mise en place de dispositifs permettant de connaître les taux d’occupation des bibliothèques </w:t>
            </w:r>
          </w:p>
          <w:p w:rsidR="006C2D7B" w:rsidRDefault="006C2D7B" w:rsidP="001742B7">
            <w:pPr>
              <w:ind w:left="720"/>
              <w:rPr>
                <w:rFonts w:ascii="Calibri" w:hAnsi="Calibri"/>
                <w:szCs w:val="22"/>
              </w:rPr>
            </w:pPr>
            <w:r w:rsidRPr="00E45D73">
              <w:rPr>
                <w:rFonts w:ascii="Calibri" w:hAnsi="Calibri"/>
                <w:szCs w:val="22"/>
              </w:rPr>
              <w:sym w:font="Wingdings" w:char="F06F"/>
            </w:r>
            <w:r w:rsidRPr="00E45D73">
              <w:rPr>
                <w:rFonts w:ascii="Calibri" w:eastAsia="Arial" w:hAnsi="Calibri"/>
                <w:szCs w:val="22"/>
              </w:rPr>
              <w:t xml:space="preserve">  </w:t>
            </w:r>
            <w:r w:rsidRPr="00E45D73">
              <w:rPr>
                <w:rFonts w:ascii="Calibri" w:hAnsi="Calibri"/>
                <w:szCs w:val="22"/>
              </w:rPr>
              <w:t>Amélioration de la qualité des services des bibliothèques universitaires aux usagers</w:t>
            </w:r>
            <w:r>
              <w:rPr>
                <w:rFonts w:ascii="Calibri" w:hAnsi="Calibri"/>
                <w:szCs w:val="22"/>
              </w:rPr>
              <w:t xml:space="preserve"> (</w:t>
            </w:r>
            <w:r w:rsidR="00885A2D">
              <w:rPr>
                <w:rFonts w:ascii="Calibri" w:hAnsi="Calibri"/>
                <w:szCs w:val="22"/>
              </w:rPr>
              <w:t>sur l’ensemble de l’ouverture</w:t>
            </w:r>
            <w:r>
              <w:rPr>
                <w:rFonts w:ascii="Calibri" w:hAnsi="Calibri"/>
                <w:szCs w:val="22"/>
              </w:rPr>
              <w:t>)</w:t>
            </w:r>
          </w:p>
          <w:p w:rsidR="006C2D7B" w:rsidRPr="00E45D73" w:rsidRDefault="006C2D7B" w:rsidP="001742B7">
            <w:pPr>
              <w:ind w:left="720"/>
              <w:rPr>
                <w:rFonts w:ascii="Calibri" w:hAnsi="Calibri"/>
                <w:szCs w:val="22"/>
              </w:rPr>
            </w:pPr>
            <w:r w:rsidRPr="00E45D73">
              <w:rPr>
                <w:rFonts w:ascii="Calibri" w:hAnsi="Calibri"/>
                <w:szCs w:val="22"/>
              </w:rPr>
              <w:sym w:font="Wingdings" w:char="F06F"/>
            </w:r>
            <w:r>
              <w:rPr>
                <w:rFonts w:ascii="Calibri" w:hAnsi="Calibri"/>
                <w:szCs w:val="22"/>
              </w:rPr>
              <w:t xml:space="preserve"> Conventions avec d’autres services universitaires</w:t>
            </w:r>
          </w:p>
          <w:p w:rsidR="006C2D7B" w:rsidRPr="00E45D73" w:rsidRDefault="006C2D7B" w:rsidP="001742B7">
            <w:pPr>
              <w:ind w:firstLine="708"/>
              <w:rPr>
                <w:rFonts w:ascii="Calibri" w:hAnsi="Calibri"/>
                <w:szCs w:val="22"/>
              </w:rPr>
            </w:pPr>
            <w:r w:rsidRPr="00E45D73">
              <w:rPr>
                <w:rFonts w:ascii="Calibri" w:hAnsi="Calibri"/>
                <w:szCs w:val="22"/>
              </w:rPr>
              <w:sym w:font="Wingdings" w:char="F06F"/>
            </w:r>
            <w:r w:rsidRPr="00E45D73">
              <w:rPr>
                <w:rFonts w:ascii="Calibri" w:eastAsia="Arial" w:hAnsi="Calibri"/>
                <w:szCs w:val="22"/>
              </w:rPr>
              <w:t xml:space="preserve">  </w:t>
            </w:r>
            <w:r w:rsidRPr="00E45D73">
              <w:rPr>
                <w:rFonts w:ascii="Calibri" w:hAnsi="Calibri"/>
                <w:szCs w:val="22"/>
              </w:rPr>
              <w:t>Autre</w:t>
            </w:r>
            <w:r>
              <w:rPr>
                <w:rFonts w:ascii="Calibri" w:hAnsi="Calibri"/>
                <w:szCs w:val="22"/>
              </w:rPr>
              <w:t xml:space="preserve"> (mise en place d’accès badgés sur des horaires élargis, déménagement de collections, réalisation de supports de communication…)</w:t>
            </w:r>
            <w:r w:rsidRPr="00E45D73">
              <w:rPr>
                <w:rFonts w:ascii="Calibri" w:hAnsi="Calibri"/>
                <w:szCs w:val="22"/>
              </w:rPr>
              <w:t> : ………………………………………………………………..…………………….</w:t>
            </w:r>
          </w:p>
          <w:p w:rsidR="006C2D7B" w:rsidRPr="00960939" w:rsidRDefault="006C2D7B" w:rsidP="001742B7">
            <w:pPr>
              <w:snapToGrid w:val="0"/>
              <w:rPr>
                <w:rFonts w:ascii="Calibri" w:hAnsi="Calibri"/>
              </w:rPr>
            </w:pPr>
          </w:p>
        </w:tc>
      </w:tr>
      <w:tr w:rsidR="006C2D7B" w:rsidRPr="00960939" w:rsidTr="001742B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7B" w:rsidRPr="00960939" w:rsidRDefault="006C2D7B" w:rsidP="00B61E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Calendrier prévisionnel (indiquer les mois marquant le </w:t>
            </w:r>
            <w:r w:rsidRPr="008A0A4E">
              <w:rPr>
                <w:rFonts w:ascii="Calibri" w:hAnsi="Calibri"/>
              </w:rPr>
              <w:t>début et la fin du projet, au sein de la période suivante :</w:t>
            </w:r>
            <w:r w:rsidR="00F453A1" w:rsidRPr="008A0A4E">
              <w:rPr>
                <w:rFonts w:ascii="Calibri" w:hAnsi="Calibri"/>
              </w:rPr>
              <w:t xml:space="preserve"> 2020 - 202</w:t>
            </w:r>
            <w:r w:rsidR="00B61EFC" w:rsidRPr="008A0A4E">
              <w:rPr>
                <w:rFonts w:ascii="Calibri" w:hAnsi="Calibri"/>
              </w:rPr>
              <w:t>3</w:t>
            </w:r>
            <w:r w:rsidRPr="008A0A4E">
              <w:rPr>
                <w:rFonts w:ascii="Calibri" w:hAnsi="Calibri"/>
              </w:rPr>
              <w:t>)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rPr>
                <w:rFonts w:ascii="Calibri" w:hAnsi="Calibri"/>
              </w:rPr>
            </w:pPr>
          </w:p>
          <w:p w:rsidR="006C2D7B" w:rsidRDefault="006C2D7B" w:rsidP="001742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Début de mise en œuvre : </w:t>
            </w:r>
          </w:p>
          <w:p w:rsidR="006C2D7B" w:rsidRDefault="006C2D7B" w:rsidP="001742B7">
            <w:pPr>
              <w:rPr>
                <w:rFonts w:ascii="Calibri" w:hAnsi="Calibri"/>
              </w:rPr>
            </w:pPr>
          </w:p>
          <w:p w:rsidR="006C2D7B" w:rsidRPr="00960939" w:rsidRDefault="006C2D7B" w:rsidP="001742B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Fin de mise en œuvre :</w:t>
            </w:r>
          </w:p>
          <w:p w:rsidR="006C2D7B" w:rsidRPr="00960939" w:rsidRDefault="006C2D7B" w:rsidP="001742B7">
            <w:pPr>
              <w:rPr>
                <w:rFonts w:ascii="Calibri" w:hAnsi="Calibri"/>
              </w:rPr>
            </w:pPr>
          </w:p>
        </w:tc>
      </w:tr>
      <w:tr w:rsidR="006C2D7B" w:rsidRPr="00960939" w:rsidTr="001742B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rPr>
                <w:rFonts w:ascii="Calibri" w:hAnsi="Calibri"/>
              </w:rPr>
            </w:pPr>
            <w:r w:rsidRPr="00960939">
              <w:rPr>
                <w:rFonts w:ascii="Calibri" w:hAnsi="Calibri"/>
              </w:rPr>
              <w:t>Liste des partenaires</w:t>
            </w:r>
            <w:r>
              <w:rPr>
                <w:rFonts w:ascii="Calibri" w:hAnsi="Calibri"/>
              </w:rPr>
              <w:t xml:space="preserve"> (extérieurs au porteur de projet)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rPr>
                <w:rFonts w:ascii="Calibri" w:hAnsi="Calibri"/>
              </w:rPr>
            </w:pPr>
          </w:p>
          <w:p w:rsidR="006C2D7B" w:rsidRPr="00960939" w:rsidRDefault="006C2D7B" w:rsidP="001742B7">
            <w:pPr>
              <w:snapToGrid w:val="0"/>
              <w:rPr>
                <w:rFonts w:ascii="Calibri" w:hAnsi="Calibri"/>
              </w:rPr>
            </w:pPr>
          </w:p>
          <w:p w:rsidR="006C2D7B" w:rsidRPr="00960939" w:rsidRDefault="006C2D7B" w:rsidP="001742B7">
            <w:pPr>
              <w:snapToGrid w:val="0"/>
              <w:rPr>
                <w:rFonts w:ascii="Calibri" w:hAnsi="Calibri"/>
              </w:rPr>
            </w:pPr>
          </w:p>
          <w:p w:rsidR="006C2D7B" w:rsidRPr="00960939" w:rsidRDefault="006C2D7B" w:rsidP="001742B7">
            <w:pPr>
              <w:rPr>
                <w:rFonts w:ascii="Calibri" w:hAnsi="Calibri"/>
              </w:rPr>
            </w:pPr>
          </w:p>
          <w:p w:rsidR="006C2D7B" w:rsidRPr="00960939" w:rsidRDefault="006C2D7B" w:rsidP="001742B7">
            <w:pPr>
              <w:rPr>
                <w:rFonts w:ascii="Calibri" w:hAnsi="Calibri"/>
              </w:rPr>
            </w:pPr>
          </w:p>
          <w:p w:rsidR="006C2D7B" w:rsidRPr="00960939" w:rsidRDefault="006C2D7B" w:rsidP="001742B7">
            <w:pPr>
              <w:rPr>
                <w:rFonts w:ascii="Calibri" w:hAnsi="Calibri"/>
              </w:rPr>
            </w:pPr>
          </w:p>
        </w:tc>
      </w:tr>
      <w:tr w:rsidR="006C2D7B" w:rsidRPr="00960939" w:rsidTr="001742B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rPr>
                <w:rFonts w:ascii="Calibri" w:hAnsi="Calibri"/>
              </w:rPr>
            </w:pPr>
            <w:r w:rsidRPr="00960939">
              <w:rPr>
                <w:rFonts w:ascii="Calibri" w:hAnsi="Calibri"/>
              </w:rPr>
              <w:t>Résumé du projet (</w:t>
            </w:r>
            <w:r>
              <w:rPr>
                <w:rFonts w:ascii="Calibri" w:hAnsi="Calibri"/>
              </w:rPr>
              <w:t xml:space="preserve">1 500 caractères </w:t>
            </w:r>
            <w:r w:rsidRPr="00960939">
              <w:rPr>
                <w:rFonts w:ascii="Calibri" w:hAnsi="Calibri"/>
              </w:rPr>
              <w:t>max.)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rPr>
                <w:rFonts w:ascii="Calibri" w:hAnsi="Calibri"/>
              </w:rPr>
            </w:pPr>
          </w:p>
          <w:p w:rsidR="006C2D7B" w:rsidRPr="00960939" w:rsidRDefault="006C2D7B" w:rsidP="001742B7">
            <w:pPr>
              <w:rPr>
                <w:rFonts w:ascii="Calibri" w:hAnsi="Calibri"/>
              </w:rPr>
            </w:pPr>
          </w:p>
          <w:p w:rsidR="006C2D7B" w:rsidRPr="00960939" w:rsidRDefault="006C2D7B" w:rsidP="001742B7">
            <w:pPr>
              <w:rPr>
                <w:rFonts w:ascii="Calibri" w:hAnsi="Calibri"/>
              </w:rPr>
            </w:pPr>
          </w:p>
          <w:p w:rsidR="006C2D7B" w:rsidRPr="00960939" w:rsidRDefault="006C2D7B" w:rsidP="001742B7">
            <w:pPr>
              <w:rPr>
                <w:rFonts w:ascii="Calibri" w:hAnsi="Calibri"/>
              </w:rPr>
            </w:pPr>
          </w:p>
          <w:p w:rsidR="006C2D7B" w:rsidRPr="00960939" w:rsidRDefault="006C2D7B" w:rsidP="001742B7">
            <w:pPr>
              <w:rPr>
                <w:rFonts w:ascii="Calibri" w:hAnsi="Calibri"/>
              </w:rPr>
            </w:pPr>
          </w:p>
          <w:p w:rsidR="006C2D7B" w:rsidRPr="00960939" w:rsidRDefault="006C2D7B" w:rsidP="001742B7">
            <w:pPr>
              <w:rPr>
                <w:rFonts w:ascii="Calibri" w:hAnsi="Calibri"/>
              </w:rPr>
            </w:pPr>
          </w:p>
          <w:p w:rsidR="006C2D7B" w:rsidRPr="00960939" w:rsidRDefault="006C2D7B" w:rsidP="001742B7">
            <w:pPr>
              <w:rPr>
                <w:rFonts w:ascii="Calibri" w:hAnsi="Calibri"/>
              </w:rPr>
            </w:pPr>
          </w:p>
          <w:p w:rsidR="006C2D7B" w:rsidRPr="00960939" w:rsidRDefault="006C2D7B" w:rsidP="001742B7">
            <w:pPr>
              <w:rPr>
                <w:rFonts w:ascii="Calibri" w:hAnsi="Calibri"/>
              </w:rPr>
            </w:pPr>
          </w:p>
          <w:p w:rsidR="006C2D7B" w:rsidRPr="00960939" w:rsidRDefault="006C2D7B" w:rsidP="001742B7">
            <w:pPr>
              <w:rPr>
                <w:rFonts w:ascii="Calibri" w:hAnsi="Calibri"/>
              </w:rPr>
            </w:pPr>
          </w:p>
          <w:p w:rsidR="006C2D7B" w:rsidRPr="00960939" w:rsidRDefault="006C2D7B" w:rsidP="001742B7">
            <w:pPr>
              <w:rPr>
                <w:rFonts w:ascii="Calibri" w:hAnsi="Calibri"/>
              </w:rPr>
            </w:pPr>
          </w:p>
          <w:p w:rsidR="006C2D7B" w:rsidRPr="00960939" w:rsidRDefault="006C2D7B" w:rsidP="001742B7">
            <w:pPr>
              <w:rPr>
                <w:rFonts w:ascii="Calibri" w:hAnsi="Calibri"/>
              </w:rPr>
            </w:pPr>
          </w:p>
          <w:p w:rsidR="006C2D7B" w:rsidRPr="00960939" w:rsidRDefault="006C2D7B" w:rsidP="001742B7">
            <w:pPr>
              <w:rPr>
                <w:rFonts w:ascii="Calibri" w:hAnsi="Calibri"/>
              </w:rPr>
            </w:pPr>
          </w:p>
          <w:p w:rsidR="006C2D7B" w:rsidRPr="00960939" w:rsidRDefault="006C2D7B" w:rsidP="001742B7">
            <w:pPr>
              <w:rPr>
                <w:rFonts w:ascii="Calibri" w:hAnsi="Calibri"/>
              </w:rPr>
            </w:pPr>
          </w:p>
          <w:p w:rsidR="006C2D7B" w:rsidRPr="00960939" w:rsidRDefault="006C2D7B" w:rsidP="001742B7">
            <w:pPr>
              <w:rPr>
                <w:rFonts w:ascii="Calibri" w:hAnsi="Calibri"/>
              </w:rPr>
            </w:pPr>
          </w:p>
          <w:p w:rsidR="006C2D7B" w:rsidRPr="00960939" w:rsidRDefault="006C2D7B" w:rsidP="001742B7">
            <w:pPr>
              <w:rPr>
                <w:rFonts w:ascii="Calibri" w:hAnsi="Calibri"/>
              </w:rPr>
            </w:pPr>
          </w:p>
          <w:p w:rsidR="006C2D7B" w:rsidRPr="00960939" w:rsidRDefault="006C2D7B" w:rsidP="001742B7">
            <w:pPr>
              <w:rPr>
                <w:rFonts w:ascii="Calibri" w:hAnsi="Calibri"/>
              </w:rPr>
            </w:pPr>
          </w:p>
          <w:p w:rsidR="006C2D7B" w:rsidRPr="00960939" w:rsidRDefault="006C2D7B" w:rsidP="001742B7">
            <w:pPr>
              <w:rPr>
                <w:rFonts w:ascii="Calibri" w:hAnsi="Calibri"/>
              </w:rPr>
            </w:pPr>
          </w:p>
          <w:p w:rsidR="006C2D7B" w:rsidRPr="00960939" w:rsidRDefault="006C2D7B" w:rsidP="001742B7">
            <w:pPr>
              <w:rPr>
                <w:rFonts w:ascii="Calibri" w:hAnsi="Calibri"/>
              </w:rPr>
            </w:pPr>
          </w:p>
        </w:tc>
      </w:tr>
      <w:tr w:rsidR="006C2D7B" w:rsidRPr="00960939" w:rsidTr="001742B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rPr>
                <w:rFonts w:ascii="Calibri" w:hAnsi="Calibri"/>
              </w:rPr>
            </w:pPr>
            <w:r w:rsidRPr="00960939">
              <w:rPr>
                <w:rFonts w:ascii="Calibri" w:hAnsi="Calibri"/>
              </w:rPr>
              <w:lastRenderedPageBreak/>
              <w:t>Budget total du projet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rPr>
                <w:rFonts w:ascii="Calibri" w:hAnsi="Calibri"/>
              </w:rPr>
            </w:pPr>
          </w:p>
          <w:p w:rsidR="006C2D7B" w:rsidRPr="00960939" w:rsidRDefault="006C2D7B" w:rsidP="001742B7">
            <w:pPr>
              <w:snapToGrid w:val="0"/>
              <w:rPr>
                <w:rFonts w:ascii="Calibri" w:hAnsi="Calibri"/>
              </w:rPr>
            </w:pPr>
          </w:p>
        </w:tc>
      </w:tr>
      <w:tr w:rsidR="006C2D7B" w:rsidRPr="00960939" w:rsidTr="001742B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rPr>
                <w:rFonts w:ascii="Calibri" w:hAnsi="Calibri"/>
              </w:rPr>
            </w:pPr>
            <w:r w:rsidRPr="00960939">
              <w:rPr>
                <w:rFonts w:ascii="Calibri" w:hAnsi="Calibri"/>
              </w:rPr>
              <w:t xml:space="preserve">Financement demandé au </w:t>
            </w:r>
            <w:r>
              <w:rPr>
                <w:rFonts w:ascii="Calibri" w:hAnsi="Calibri"/>
              </w:rPr>
              <w:t>M</w:t>
            </w:r>
            <w:r w:rsidR="00885A2D">
              <w:rPr>
                <w:rFonts w:ascii="Calibri" w:hAnsi="Calibri"/>
              </w:rPr>
              <w:t>ESRI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rPr>
                <w:rFonts w:ascii="Calibri" w:hAnsi="Calibri"/>
              </w:rPr>
            </w:pPr>
          </w:p>
          <w:p w:rsidR="006C2D7B" w:rsidRPr="00960939" w:rsidRDefault="006C2D7B" w:rsidP="001742B7">
            <w:pPr>
              <w:snapToGrid w:val="0"/>
              <w:rPr>
                <w:rFonts w:ascii="Calibri" w:hAnsi="Calibri"/>
              </w:rPr>
            </w:pPr>
          </w:p>
        </w:tc>
      </w:tr>
    </w:tbl>
    <w:p w:rsidR="006C2D7B" w:rsidRDefault="006C2D7B" w:rsidP="006C2D7B"/>
    <w:p w:rsidR="006C2D7B" w:rsidRPr="00070889" w:rsidRDefault="006C2D7B" w:rsidP="006C2D7B">
      <w:pPr>
        <w:pStyle w:val="Titre2"/>
      </w:pPr>
      <w:r w:rsidRPr="00070889">
        <w:br w:type="page"/>
      </w:r>
      <w:bookmarkStart w:id="1" w:name="_Toc444684315"/>
      <w:r w:rsidRPr="00070889">
        <w:lastRenderedPageBreak/>
        <w:t>Informations administratives</w:t>
      </w:r>
      <w:bookmarkEnd w:id="1"/>
    </w:p>
    <w:p w:rsidR="006C2D7B" w:rsidRPr="00960939" w:rsidRDefault="006C2D7B" w:rsidP="006C2D7B">
      <w:pPr>
        <w:rPr>
          <w:rFonts w:ascii="Calibri" w:hAnsi="Calibri"/>
        </w:rPr>
      </w:pPr>
    </w:p>
    <w:p w:rsidR="006C2D7B" w:rsidRDefault="006C2D7B" w:rsidP="006C2D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/>
          <w:color w:val="000000"/>
          <w:szCs w:val="22"/>
          <w:u w:val="single"/>
        </w:rPr>
      </w:pPr>
      <w:r>
        <w:rPr>
          <w:rFonts w:ascii="Calibri" w:hAnsi="Calibri"/>
          <w:color w:val="000000"/>
          <w:szCs w:val="22"/>
          <w:u w:val="single"/>
        </w:rPr>
        <w:t>Etablissement</w:t>
      </w:r>
      <w:r w:rsidRPr="00960939">
        <w:rPr>
          <w:rFonts w:ascii="Calibri" w:hAnsi="Calibri"/>
          <w:color w:val="000000"/>
          <w:szCs w:val="22"/>
          <w:u w:val="single"/>
        </w:rPr>
        <w:t xml:space="preserve"> porteur du projet :</w:t>
      </w:r>
    </w:p>
    <w:p w:rsidR="006C2D7B" w:rsidRDefault="006C2D7B" w:rsidP="006C2D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/>
          <w:color w:val="000000"/>
          <w:szCs w:val="22"/>
          <w:u w:val="single"/>
        </w:rPr>
      </w:pPr>
    </w:p>
    <w:p w:rsidR="006C2D7B" w:rsidRPr="00D13BFE" w:rsidRDefault="006C2D7B" w:rsidP="006C2D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 w:cs="Calibri"/>
          <w:szCs w:val="22"/>
        </w:rPr>
      </w:pPr>
      <w:r>
        <w:rPr>
          <w:rFonts w:ascii="Calibri" w:hAnsi="Calibri"/>
          <w:color w:val="000000"/>
          <w:szCs w:val="22"/>
        </w:rPr>
        <w:t>Désignation</w:t>
      </w:r>
      <w:r w:rsidRPr="00D13BFE">
        <w:rPr>
          <w:rFonts w:ascii="Calibri" w:hAnsi="Calibri"/>
          <w:color w:val="000000"/>
          <w:szCs w:val="22"/>
        </w:rPr>
        <w:t xml:space="preserve"> : </w:t>
      </w:r>
    </w:p>
    <w:p w:rsidR="006C2D7B" w:rsidRDefault="006C2D7B" w:rsidP="006C2D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Numéro Siret : </w:t>
      </w:r>
    </w:p>
    <w:p w:rsidR="006C2D7B" w:rsidRDefault="006C2D7B" w:rsidP="006C2D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Coordonnées postales : </w:t>
      </w:r>
    </w:p>
    <w:p w:rsidR="006C2D7B" w:rsidRDefault="006C2D7B" w:rsidP="006C2D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 w:cs="Calibri"/>
          <w:szCs w:val="22"/>
        </w:rPr>
      </w:pPr>
    </w:p>
    <w:p w:rsidR="006C2D7B" w:rsidRDefault="006C2D7B" w:rsidP="006C2D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 w:cs="Calibri"/>
          <w:szCs w:val="22"/>
        </w:rPr>
      </w:pPr>
    </w:p>
    <w:p w:rsidR="006C2D7B" w:rsidRPr="00960939" w:rsidRDefault="006C2D7B" w:rsidP="006C2D7B">
      <w:pPr>
        <w:spacing w:line="360" w:lineRule="auto"/>
        <w:rPr>
          <w:rFonts w:ascii="Calibri" w:hAnsi="Calibri" w:cs="Calibri"/>
          <w:szCs w:val="22"/>
        </w:rPr>
      </w:pPr>
      <w:r w:rsidRPr="00960939">
        <w:rPr>
          <w:rFonts w:ascii="Calibri" w:hAnsi="Calibri" w:cs="Calibri"/>
          <w:szCs w:val="22"/>
        </w:rPr>
        <w:t>Personne ayant qualité pour engager l’établissement porteur du projet 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536"/>
        <w:gridCol w:w="7705"/>
      </w:tblGrid>
      <w:tr w:rsidR="006C2D7B" w:rsidRPr="00960939" w:rsidTr="001742B7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pacing w:line="360" w:lineRule="auto"/>
              <w:rPr>
                <w:rFonts w:ascii="Calibri" w:hAnsi="Calibri" w:cs="Calibri"/>
                <w:szCs w:val="22"/>
              </w:rPr>
            </w:pPr>
            <w:r w:rsidRPr="00960939">
              <w:rPr>
                <w:rFonts w:ascii="Calibri" w:hAnsi="Calibri" w:cs="Calibri"/>
                <w:szCs w:val="22"/>
              </w:rPr>
              <w:t>Nom</w:t>
            </w:r>
            <w:r>
              <w:rPr>
                <w:rFonts w:ascii="Calibri" w:hAnsi="Calibri" w:cs="Calibri"/>
                <w:szCs w:val="22"/>
              </w:rPr>
              <w:t>, Prénom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spacing w:line="360" w:lineRule="auto"/>
              <w:rPr>
                <w:rFonts w:ascii="Calibri" w:hAnsi="Calibri" w:cs="Calibri"/>
                <w:szCs w:val="22"/>
              </w:rPr>
            </w:pPr>
          </w:p>
        </w:tc>
      </w:tr>
      <w:tr w:rsidR="006C2D7B" w:rsidRPr="00960939" w:rsidTr="001742B7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pacing w:line="36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Qualité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spacing w:line="360" w:lineRule="auto"/>
              <w:rPr>
                <w:rFonts w:ascii="Calibri" w:hAnsi="Calibri" w:cs="Calibri"/>
                <w:szCs w:val="22"/>
              </w:rPr>
            </w:pPr>
          </w:p>
        </w:tc>
      </w:tr>
      <w:tr w:rsidR="006C2D7B" w:rsidRPr="00960939" w:rsidTr="001742B7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7B" w:rsidRDefault="006C2D7B" w:rsidP="001742B7">
            <w:pPr>
              <w:spacing w:line="36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Courriel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spacing w:line="360" w:lineRule="auto"/>
              <w:rPr>
                <w:rFonts w:ascii="Calibri" w:hAnsi="Calibri" w:cs="Calibri"/>
                <w:szCs w:val="22"/>
              </w:rPr>
            </w:pPr>
          </w:p>
        </w:tc>
      </w:tr>
    </w:tbl>
    <w:p w:rsidR="006C2D7B" w:rsidRPr="00960939" w:rsidRDefault="006C2D7B" w:rsidP="006C2D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/>
          <w:color w:val="000000"/>
          <w:szCs w:val="22"/>
        </w:rPr>
      </w:pPr>
    </w:p>
    <w:p w:rsidR="006C2D7B" w:rsidRPr="00960939" w:rsidRDefault="006C2D7B" w:rsidP="006C2D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/>
          <w:color w:val="000000"/>
          <w:szCs w:val="22"/>
        </w:rPr>
      </w:pPr>
      <w:r w:rsidRPr="00960939">
        <w:rPr>
          <w:rFonts w:ascii="Calibri" w:hAnsi="Calibri"/>
          <w:color w:val="000000"/>
          <w:szCs w:val="22"/>
          <w:u w:val="single"/>
        </w:rPr>
        <w:t xml:space="preserve">Personne responsable du projet (chef de projet) : </w:t>
      </w:r>
    </w:p>
    <w:p w:rsidR="006C2D7B" w:rsidRDefault="006C2D7B" w:rsidP="006C2D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/>
          <w:color w:val="000000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536"/>
        <w:gridCol w:w="7705"/>
      </w:tblGrid>
      <w:tr w:rsidR="006C2D7B" w:rsidRPr="00960939" w:rsidTr="001742B7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pacing w:line="360" w:lineRule="auto"/>
              <w:rPr>
                <w:rFonts w:ascii="Calibri" w:hAnsi="Calibri" w:cs="Calibri"/>
                <w:szCs w:val="22"/>
              </w:rPr>
            </w:pPr>
            <w:r w:rsidRPr="00960939">
              <w:rPr>
                <w:rFonts w:ascii="Calibri" w:hAnsi="Calibri" w:cs="Calibri"/>
                <w:szCs w:val="22"/>
              </w:rPr>
              <w:t>Nom</w:t>
            </w:r>
            <w:r>
              <w:rPr>
                <w:rFonts w:ascii="Calibri" w:hAnsi="Calibri" w:cs="Calibri"/>
                <w:szCs w:val="22"/>
              </w:rPr>
              <w:t>, Prénom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spacing w:line="360" w:lineRule="auto"/>
              <w:rPr>
                <w:rFonts w:ascii="Calibri" w:hAnsi="Calibri" w:cs="Calibri"/>
                <w:szCs w:val="22"/>
              </w:rPr>
            </w:pPr>
          </w:p>
        </w:tc>
      </w:tr>
      <w:tr w:rsidR="006C2D7B" w:rsidRPr="00960939" w:rsidTr="001742B7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pacing w:line="36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Qualité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spacing w:line="360" w:lineRule="auto"/>
              <w:rPr>
                <w:rFonts w:ascii="Calibri" w:hAnsi="Calibri" w:cs="Calibri"/>
                <w:szCs w:val="22"/>
              </w:rPr>
            </w:pPr>
          </w:p>
        </w:tc>
      </w:tr>
      <w:tr w:rsidR="006C2D7B" w:rsidRPr="00960939" w:rsidTr="001742B7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7B" w:rsidRDefault="006C2D7B" w:rsidP="001742B7">
            <w:pPr>
              <w:spacing w:line="36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Courriel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spacing w:line="360" w:lineRule="auto"/>
              <w:rPr>
                <w:rFonts w:ascii="Calibri" w:hAnsi="Calibri" w:cs="Calibri"/>
                <w:szCs w:val="22"/>
              </w:rPr>
            </w:pPr>
          </w:p>
        </w:tc>
      </w:tr>
      <w:tr w:rsidR="006C2D7B" w:rsidRPr="00960939" w:rsidTr="001742B7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7B" w:rsidRDefault="006C2D7B" w:rsidP="001742B7">
            <w:pPr>
              <w:spacing w:line="36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Téléphone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spacing w:line="360" w:lineRule="auto"/>
              <w:rPr>
                <w:rFonts w:ascii="Calibri" w:hAnsi="Calibri" w:cs="Calibri"/>
                <w:szCs w:val="22"/>
              </w:rPr>
            </w:pPr>
          </w:p>
        </w:tc>
      </w:tr>
    </w:tbl>
    <w:p w:rsidR="006C2D7B" w:rsidRDefault="006C2D7B" w:rsidP="006C2D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/>
          <w:color w:val="000000"/>
          <w:szCs w:val="22"/>
        </w:rPr>
      </w:pPr>
    </w:p>
    <w:p w:rsidR="006C2D7B" w:rsidRDefault="006C2D7B" w:rsidP="006C2D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/>
          <w:color w:val="000000"/>
          <w:szCs w:val="22"/>
          <w:u w:val="single"/>
        </w:rPr>
      </w:pPr>
      <w:r>
        <w:rPr>
          <w:rFonts w:ascii="Calibri" w:hAnsi="Calibri"/>
          <w:color w:val="000000"/>
          <w:szCs w:val="22"/>
          <w:u w:val="single"/>
        </w:rPr>
        <w:t>Gestionnaire chargé du suivi comptable et financier du projet</w:t>
      </w:r>
    </w:p>
    <w:p w:rsidR="006C2D7B" w:rsidRDefault="006C2D7B" w:rsidP="006C2D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/>
          <w:color w:val="000000"/>
          <w:szCs w:val="22"/>
          <w:u w:val="single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536"/>
        <w:gridCol w:w="7705"/>
      </w:tblGrid>
      <w:tr w:rsidR="006C2D7B" w:rsidRPr="00960939" w:rsidTr="001742B7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pacing w:line="360" w:lineRule="auto"/>
              <w:rPr>
                <w:rFonts w:ascii="Calibri" w:hAnsi="Calibri" w:cs="Calibri"/>
                <w:szCs w:val="22"/>
              </w:rPr>
            </w:pPr>
            <w:r w:rsidRPr="00960939">
              <w:rPr>
                <w:rFonts w:ascii="Calibri" w:hAnsi="Calibri" w:cs="Calibri"/>
                <w:szCs w:val="22"/>
              </w:rPr>
              <w:t>Nom</w:t>
            </w:r>
            <w:r>
              <w:rPr>
                <w:rFonts w:ascii="Calibri" w:hAnsi="Calibri" w:cs="Calibri"/>
                <w:szCs w:val="22"/>
              </w:rPr>
              <w:t>, Prénom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spacing w:line="360" w:lineRule="auto"/>
              <w:rPr>
                <w:rFonts w:ascii="Calibri" w:hAnsi="Calibri" w:cs="Calibri"/>
                <w:szCs w:val="22"/>
              </w:rPr>
            </w:pPr>
          </w:p>
        </w:tc>
      </w:tr>
      <w:tr w:rsidR="006C2D7B" w:rsidRPr="00960939" w:rsidTr="001742B7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pacing w:line="36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Qualité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spacing w:line="360" w:lineRule="auto"/>
              <w:rPr>
                <w:rFonts w:ascii="Calibri" w:hAnsi="Calibri" w:cs="Calibri"/>
                <w:szCs w:val="22"/>
              </w:rPr>
            </w:pPr>
          </w:p>
        </w:tc>
      </w:tr>
      <w:tr w:rsidR="006C2D7B" w:rsidRPr="00960939" w:rsidTr="001742B7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7B" w:rsidRDefault="006C2D7B" w:rsidP="001742B7">
            <w:pPr>
              <w:spacing w:line="36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Courriel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spacing w:line="360" w:lineRule="auto"/>
              <w:rPr>
                <w:rFonts w:ascii="Calibri" w:hAnsi="Calibri" w:cs="Calibri"/>
                <w:szCs w:val="22"/>
              </w:rPr>
            </w:pPr>
          </w:p>
        </w:tc>
      </w:tr>
      <w:tr w:rsidR="006C2D7B" w:rsidRPr="00960939" w:rsidTr="001742B7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7B" w:rsidRDefault="006C2D7B" w:rsidP="001742B7">
            <w:pPr>
              <w:spacing w:line="36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Téléphone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spacing w:line="360" w:lineRule="auto"/>
              <w:rPr>
                <w:rFonts w:ascii="Calibri" w:hAnsi="Calibri" w:cs="Calibri"/>
                <w:szCs w:val="22"/>
              </w:rPr>
            </w:pPr>
          </w:p>
        </w:tc>
      </w:tr>
    </w:tbl>
    <w:p w:rsidR="006C2D7B" w:rsidRDefault="006C2D7B" w:rsidP="006C2D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/>
          <w:color w:val="000000"/>
          <w:szCs w:val="22"/>
          <w:u w:val="single"/>
        </w:rPr>
      </w:pPr>
    </w:p>
    <w:p w:rsidR="006C2D7B" w:rsidRDefault="006C2D7B" w:rsidP="006C2D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/>
          <w:color w:val="000000"/>
          <w:szCs w:val="22"/>
          <w:u w:val="single"/>
        </w:rPr>
      </w:pPr>
    </w:p>
    <w:p w:rsidR="006C2D7B" w:rsidRPr="00960939" w:rsidRDefault="006C2D7B" w:rsidP="006C2D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/>
          <w:color w:val="000000"/>
          <w:szCs w:val="22"/>
        </w:rPr>
      </w:pPr>
      <w:r w:rsidRPr="00960939">
        <w:rPr>
          <w:rFonts w:ascii="Calibri" w:hAnsi="Calibri"/>
          <w:color w:val="000000"/>
          <w:szCs w:val="22"/>
          <w:u w:val="single"/>
        </w:rPr>
        <w:t xml:space="preserve">Nom de l’établissement gestionnaire </w:t>
      </w:r>
      <w:r>
        <w:rPr>
          <w:rFonts w:ascii="Calibri" w:hAnsi="Calibri"/>
          <w:color w:val="000000"/>
          <w:szCs w:val="22"/>
          <w:u w:val="single"/>
        </w:rPr>
        <w:t>(dans le cas où le projet est géré par un établissement différent de l’établissement porteur)</w:t>
      </w:r>
      <w:r w:rsidRPr="00960939">
        <w:rPr>
          <w:rFonts w:ascii="Calibri" w:hAnsi="Calibri"/>
          <w:color w:val="000000"/>
          <w:szCs w:val="22"/>
          <w:u w:val="single"/>
        </w:rPr>
        <w:t> :</w:t>
      </w:r>
    </w:p>
    <w:p w:rsidR="006C2D7B" w:rsidRPr="00960939" w:rsidRDefault="006C2D7B" w:rsidP="006C2D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 w:cs="Calibri"/>
          <w:szCs w:val="22"/>
        </w:rPr>
      </w:pPr>
    </w:p>
    <w:p w:rsidR="006C2D7B" w:rsidRPr="00960939" w:rsidRDefault="006C2D7B" w:rsidP="006C2D7B">
      <w:pPr>
        <w:spacing w:line="360" w:lineRule="auto"/>
        <w:rPr>
          <w:rFonts w:ascii="Calibri" w:hAnsi="Calibri" w:cs="Calibri"/>
          <w:szCs w:val="22"/>
        </w:rPr>
      </w:pPr>
      <w:r w:rsidRPr="00960939">
        <w:rPr>
          <w:rFonts w:ascii="Calibri" w:hAnsi="Calibri" w:cs="Calibri"/>
          <w:szCs w:val="22"/>
        </w:rPr>
        <w:t>Personne ayant qualité pour engager l’établissement porteur du projet 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536"/>
        <w:gridCol w:w="7705"/>
      </w:tblGrid>
      <w:tr w:rsidR="006C2D7B" w:rsidRPr="00960939" w:rsidTr="001742B7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pacing w:line="360" w:lineRule="auto"/>
              <w:rPr>
                <w:rFonts w:ascii="Calibri" w:hAnsi="Calibri" w:cs="Calibri"/>
                <w:szCs w:val="22"/>
              </w:rPr>
            </w:pPr>
            <w:r w:rsidRPr="00960939">
              <w:rPr>
                <w:rFonts w:ascii="Calibri" w:hAnsi="Calibri" w:cs="Calibri"/>
                <w:szCs w:val="22"/>
              </w:rPr>
              <w:t>Nom</w:t>
            </w:r>
            <w:r>
              <w:rPr>
                <w:rFonts w:ascii="Calibri" w:hAnsi="Calibri" w:cs="Calibri"/>
                <w:szCs w:val="22"/>
              </w:rPr>
              <w:t>, Prénom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spacing w:line="360" w:lineRule="auto"/>
              <w:rPr>
                <w:rFonts w:ascii="Calibri" w:hAnsi="Calibri" w:cs="Calibri"/>
                <w:szCs w:val="22"/>
              </w:rPr>
            </w:pPr>
          </w:p>
        </w:tc>
      </w:tr>
      <w:tr w:rsidR="006C2D7B" w:rsidRPr="00960939" w:rsidTr="001742B7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pacing w:line="36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Qualité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spacing w:line="360" w:lineRule="auto"/>
              <w:rPr>
                <w:rFonts w:ascii="Calibri" w:hAnsi="Calibri" w:cs="Calibri"/>
                <w:szCs w:val="22"/>
              </w:rPr>
            </w:pPr>
          </w:p>
        </w:tc>
      </w:tr>
      <w:tr w:rsidR="006C2D7B" w:rsidRPr="00960939" w:rsidTr="001742B7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7B" w:rsidRDefault="006C2D7B" w:rsidP="001742B7">
            <w:pPr>
              <w:spacing w:line="36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Courriel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spacing w:line="360" w:lineRule="auto"/>
              <w:rPr>
                <w:rFonts w:ascii="Calibri" w:hAnsi="Calibri" w:cs="Calibri"/>
                <w:szCs w:val="22"/>
              </w:rPr>
            </w:pPr>
          </w:p>
        </w:tc>
      </w:tr>
    </w:tbl>
    <w:p w:rsidR="006C2D7B" w:rsidRPr="00960939" w:rsidRDefault="006C2D7B" w:rsidP="006C2D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/>
          <w:color w:val="000000"/>
          <w:szCs w:val="22"/>
        </w:rPr>
      </w:pPr>
    </w:p>
    <w:p w:rsidR="006C2D7B" w:rsidRDefault="006C2D7B" w:rsidP="006C2D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/>
          <w:color w:val="000000"/>
          <w:szCs w:val="22"/>
        </w:rPr>
      </w:pPr>
    </w:p>
    <w:p w:rsidR="00C72638" w:rsidRDefault="00C72638" w:rsidP="006C2D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/>
          <w:color w:val="000000"/>
          <w:szCs w:val="22"/>
        </w:rPr>
      </w:pPr>
    </w:p>
    <w:p w:rsidR="00C72638" w:rsidRPr="00960939" w:rsidRDefault="00C72638" w:rsidP="006C2D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/>
          <w:color w:val="000000"/>
          <w:szCs w:val="22"/>
        </w:rPr>
      </w:pPr>
    </w:p>
    <w:p w:rsidR="006C2D7B" w:rsidRPr="00960939" w:rsidRDefault="006C2D7B" w:rsidP="006C2D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/>
          <w:color w:val="000000"/>
          <w:szCs w:val="22"/>
          <w:u w:val="single"/>
        </w:rPr>
      </w:pPr>
      <w:r>
        <w:rPr>
          <w:rFonts w:ascii="Calibri" w:hAnsi="Calibri"/>
          <w:color w:val="000000"/>
          <w:szCs w:val="22"/>
          <w:u w:val="single"/>
        </w:rPr>
        <w:lastRenderedPageBreak/>
        <w:t>Le cas échéant, informations sur les</w:t>
      </w:r>
      <w:r w:rsidRPr="00960939">
        <w:rPr>
          <w:rFonts w:ascii="Calibri" w:hAnsi="Calibri"/>
          <w:color w:val="000000"/>
          <w:szCs w:val="22"/>
          <w:u w:val="single"/>
        </w:rPr>
        <w:t xml:space="preserve"> partenaire</w:t>
      </w:r>
      <w:r>
        <w:rPr>
          <w:rFonts w:ascii="Calibri" w:hAnsi="Calibri"/>
          <w:color w:val="000000"/>
          <w:szCs w:val="22"/>
          <w:u w:val="single"/>
        </w:rPr>
        <w:t>s</w:t>
      </w:r>
      <w:r w:rsidRPr="00960939">
        <w:rPr>
          <w:rFonts w:ascii="Calibri" w:hAnsi="Calibri"/>
          <w:color w:val="000000"/>
          <w:szCs w:val="22"/>
          <w:u w:val="single"/>
        </w:rPr>
        <w:t xml:space="preserve"> du projet  </w:t>
      </w:r>
      <w:r w:rsidRPr="00960939">
        <w:rPr>
          <w:rFonts w:ascii="Calibri" w:hAnsi="Calibri"/>
          <w:i/>
          <w:color w:val="000000"/>
          <w:szCs w:val="22"/>
          <w:u w:val="single"/>
        </w:rPr>
        <w:t>(à répéter pour chaque partenaire)</w:t>
      </w:r>
      <w:r w:rsidRPr="00960939">
        <w:rPr>
          <w:rFonts w:ascii="Calibri" w:hAnsi="Calibri"/>
          <w:color w:val="000000"/>
          <w:szCs w:val="22"/>
          <w:u w:val="single"/>
        </w:rPr>
        <w:t> :</w:t>
      </w:r>
    </w:p>
    <w:p w:rsidR="006C2D7B" w:rsidRPr="00960939" w:rsidRDefault="006C2D7B" w:rsidP="006C2D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/>
          <w:color w:val="000000"/>
          <w:szCs w:val="22"/>
          <w:u w:val="single"/>
        </w:rPr>
      </w:pPr>
    </w:p>
    <w:p w:rsidR="006C2D7B" w:rsidRDefault="006C2D7B" w:rsidP="006C2D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Désignation </w:t>
      </w:r>
      <w:r w:rsidRPr="00960939">
        <w:rPr>
          <w:rFonts w:ascii="Calibri" w:hAnsi="Calibri" w:cs="Calibri"/>
          <w:szCs w:val="22"/>
        </w:rPr>
        <w:t xml:space="preserve">: </w:t>
      </w:r>
    </w:p>
    <w:p w:rsidR="006C2D7B" w:rsidRPr="00960939" w:rsidRDefault="006C2D7B" w:rsidP="006C2D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Coordonnées postales :</w:t>
      </w:r>
    </w:p>
    <w:p w:rsidR="006C2D7B" w:rsidRPr="00960939" w:rsidRDefault="006C2D7B" w:rsidP="006C2D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 w:cs="Calibri"/>
          <w:szCs w:val="22"/>
        </w:rPr>
      </w:pPr>
    </w:p>
    <w:p w:rsidR="006C2D7B" w:rsidRPr="00960939" w:rsidRDefault="006C2D7B" w:rsidP="006C2D7B">
      <w:pPr>
        <w:spacing w:line="360" w:lineRule="auto"/>
        <w:rPr>
          <w:rFonts w:ascii="Calibri" w:hAnsi="Calibri" w:cs="Calibri"/>
          <w:szCs w:val="22"/>
        </w:rPr>
      </w:pPr>
      <w:r w:rsidRPr="00960939">
        <w:rPr>
          <w:rFonts w:ascii="Calibri" w:hAnsi="Calibri" w:cs="Calibri"/>
          <w:szCs w:val="22"/>
        </w:rPr>
        <w:t>Personne ayant qualité pour engager le partenaire du projet 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536"/>
        <w:gridCol w:w="7705"/>
      </w:tblGrid>
      <w:tr w:rsidR="006C2D7B" w:rsidRPr="00960939" w:rsidTr="001742B7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pacing w:line="360" w:lineRule="auto"/>
              <w:rPr>
                <w:rFonts w:ascii="Calibri" w:hAnsi="Calibri" w:cs="Calibri"/>
                <w:szCs w:val="22"/>
              </w:rPr>
            </w:pPr>
            <w:r w:rsidRPr="00960939">
              <w:rPr>
                <w:rFonts w:ascii="Calibri" w:hAnsi="Calibri" w:cs="Calibri"/>
                <w:szCs w:val="22"/>
              </w:rPr>
              <w:t>Nom</w:t>
            </w:r>
            <w:r>
              <w:rPr>
                <w:rFonts w:ascii="Calibri" w:hAnsi="Calibri" w:cs="Calibri"/>
                <w:szCs w:val="22"/>
              </w:rPr>
              <w:t>, Prénom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spacing w:line="360" w:lineRule="auto"/>
              <w:rPr>
                <w:rFonts w:ascii="Calibri" w:hAnsi="Calibri" w:cs="Calibri"/>
                <w:szCs w:val="22"/>
              </w:rPr>
            </w:pPr>
          </w:p>
        </w:tc>
      </w:tr>
      <w:tr w:rsidR="006C2D7B" w:rsidRPr="00960939" w:rsidTr="001742B7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pacing w:line="36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Qualité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spacing w:line="360" w:lineRule="auto"/>
              <w:rPr>
                <w:rFonts w:ascii="Calibri" w:hAnsi="Calibri" w:cs="Calibri"/>
                <w:szCs w:val="22"/>
              </w:rPr>
            </w:pPr>
          </w:p>
        </w:tc>
      </w:tr>
      <w:tr w:rsidR="006C2D7B" w:rsidRPr="00960939" w:rsidTr="001742B7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7B" w:rsidRDefault="006C2D7B" w:rsidP="001742B7">
            <w:pPr>
              <w:spacing w:line="36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Courriel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spacing w:line="360" w:lineRule="auto"/>
              <w:rPr>
                <w:rFonts w:ascii="Calibri" w:hAnsi="Calibri" w:cs="Calibri"/>
                <w:szCs w:val="22"/>
              </w:rPr>
            </w:pPr>
          </w:p>
        </w:tc>
      </w:tr>
    </w:tbl>
    <w:p w:rsidR="006C2D7B" w:rsidRDefault="006C2D7B" w:rsidP="006C2D7B">
      <w:pPr>
        <w:rPr>
          <w:rFonts w:ascii="Calibri" w:hAnsi="Calibri"/>
          <w:color w:val="000000"/>
          <w:szCs w:val="22"/>
        </w:rPr>
      </w:pPr>
    </w:p>
    <w:p w:rsidR="006C2D7B" w:rsidRDefault="006C2D7B" w:rsidP="006C2D7B">
      <w:pPr>
        <w:pStyle w:val="Titre2"/>
      </w:pPr>
      <w:bookmarkStart w:id="2" w:name="_Toc444684316"/>
      <w:r>
        <w:t>Généralités sur le ou les établissements</w:t>
      </w:r>
      <w:bookmarkEnd w:id="2"/>
    </w:p>
    <w:p w:rsidR="006C2D7B" w:rsidRPr="0098475D" w:rsidRDefault="006C2D7B" w:rsidP="006C2D7B">
      <w:pPr>
        <w:rPr>
          <w:rFonts w:ascii="Calibri" w:hAnsi="Calibri"/>
        </w:rPr>
      </w:pPr>
    </w:p>
    <w:p w:rsidR="006C2D7B" w:rsidRDefault="006C2D7B" w:rsidP="006C2D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/>
          <w:b/>
          <w:color w:val="000000"/>
          <w:szCs w:val="22"/>
        </w:rPr>
      </w:pPr>
    </w:p>
    <w:p w:rsidR="006C2D7B" w:rsidRPr="00DF6C03" w:rsidRDefault="006C2D7B" w:rsidP="006C2D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/>
          <w:b/>
          <w:color w:val="000000"/>
          <w:szCs w:val="22"/>
        </w:rPr>
      </w:pPr>
      <w:r w:rsidRPr="00DF6C03">
        <w:rPr>
          <w:rFonts w:ascii="Calibri" w:hAnsi="Calibri"/>
          <w:b/>
          <w:color w:val="000000"/>
          <w:szCs w:val="22"/>
        </w:rPr>
        <w:t>Effectifs étudiants</w:t>
      </w:r>
      <w:r>
        <w:rPr>
          <w:rFonts w:ascii="Calibri" w:hAnsi="Calibri"/>
          <w:b/>
          <w:color w:val="000000"/>
          <w:szCs w:val="22"/>
        </w:rPr>
        <w:t xml:space="preserve"> </w:t>
      </w:r>
      <w:r>
        <w:rPr>
          <w:rFonts w:ascii="Calibri" w:hAnsi="Calibri"/>
          <w:color w:val="000000"/>
          <w:szCs w:val="22"/>
        </w:rPr>
        <w:t xml:space="preserve">(année universitaire </w:t>
      </w:r>
      <w:r w:rsidR="00F453A1">
        <w:rPr>
          <w:rFonts w:ascii="Calibri" w:hAnsi="Calibri"/>
          <w:color w:val="000000"/>
          <w:szCs w:val="22"/>
        </w:rPr>
        <w:t>2017-2018</w:t>
      </w:r>
      <w:r>
        <w:rPr>
          <w:rFonts w:ascii="Calibri" w:hAnsi="Calibri"/>
          <w:color w:val="000000"/>
          <w:szCs w:val="22"/>
        </w:rPr>
        <w:t>)</w:t>
      </w:r>
    </w:p>
    <w:p w:rsidR="006C2D7B" w:rsidRDefault="006C2D7B" w:rsidP="006C2D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 xml:space="preserve">Préciser le nombre d’étudiants inscrits dans l’université / dans les établissements membres du regroupement, en distinguant les effectifs par cycle : </w:t>
      </w:r>
    </w:p>
    <w:p w:rsidR="006C2D7B" w:rsidRDefault="006C2D7B" w:rsidP="006C2D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/>
          <w:color w:val="000000"/>
          <w:szCs w:val="22"/>
        </w:rPr>
      </w:pPr>
    </w:p>
    <w:p w:rsidR="006C2D7B" w:rsidRDefault="006C2D7B" w:rsidP="006C2D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/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543"/>
      </w:tblGrid>
      <w:tr w:rsidR="006C2D7B" w:rsidRPr="00E45D73" w:rsidTr="001742B7">
        <w:tc>
          <w:tcPr>
            <w:tcW w:w="1668" w:type="dxa"/>
            <w:shd w:val="clear" w:color="auto" w:fill="auto"/>
          </w:tcPr>
          <w:p w:rsidR="006C2D7B" w:rsidRPr="00E45D73" w:rsidRDefault="006C2D7B" w:rsidP="001742B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Calibri" w:hAnsi="Calibri"/>
                <w:color w:val="000000"/>
                <w:szCs w:val="22"/>
              </w:rPr>
            </w:pPr>
            <w:r w:rsidRPr="00E45D73">
              <w:rPr>
                <w:rFonts w:ascii="Calibri" w:hAnsi="Calibri"/>
                <w:color w:val="000000"/>
                <w:szCs w:val="22"/>
              </w:rPr>
              <w:t>Cycle universitaire</w:t>
            </w:r>
          </w:p>
          <w:p w:rsidR="006C2D7B" w:rsidRPr="00E45D73" w:rsidRDefault="006C2D7B" w:rsidP="001742B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6C2D7B" w:rsidRPr="00E45D73" w:rsidRDefault="006C2D7B" w:rsidP="001742B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Calibri" w:hAnsi="Calibri"/>
                <w:color w:val="000000"/>
                <w:szCs w:val="22"/>
              </w:rPr>
            </w:pPr>
            <w:r w:rsidRPr="00E45D73">
              <w:rPr>
                <w:rFonts w:ascii="Calibri" w:hAnsi="Calibri"/>
                <w:color w:val="000000"/>
                <w:szCs w:val="22"/>
              </w:rPr>
              <w:t xml:space="preserve">Nombre </w:t>
            </w:r>
            <w:r>
              <w:rPr>
                <w:rFonts w:ascii="Calibri" w:hAnsi="Calibri"/>
                <w:color w:val="000000"/>
                <w:szCs w:val="22"/>
              </w:rPr>
              <w:t xml:space="preserve">d’étudiants </w:t>
            </w:r>
            <w:r w:rsidRPr="00E45D73">
              <w:rPr>
                <w:rFonts w:ascii="Calibri" w:hAnsi="Calibri"/>
                <w:color w:val="000000"/>
                <w:szCs w:val="22"/>
              </w:rPr>
              <w:t>inscrits</w:t>
            </w:r>
            <w:r>
              <w:rPr>
                <w:rStyle w:val="Appelnotedebasdep"/>
                <w:rFonts w:ascii="Calibri" w:hAnsi="Calibri"/>
                <w:color w:val="000000"/>
                <w:szCs w:val="22"/>
              </w:rPr>
              <w:footnoteReference w:id="1"/>
            </w:r>
          </w:p>
        </w:tc>
      </w:tr>
      <w:tr w:rsidR="006C2D7B" w:rsidRPr="00E45D73" w:rsidTr="001742B7">
        <w:tc>
          <w:tcPr>
            <w:tcW w:w="1668" w:type="dxa"/>
            <w:shd w:val="clear" w:color="auto" w:fill="auto"/>
          </w:tcPr>
          <w:p w:rsidR="006C2D7B" w:rsidRPr="00E45D73" w:rsidRDefault="006C2D7B" w:rsidP="001742B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Calibri" w:hAnsi="Calibri"/>
                <w:color w:val="000000"/>
                <w:szCs w:val="22"/>
              </w:rPr>
            </w:pPr>
            <w:r w:rsidRPr="00E45D73">
              <w:rPr>
                <w:rFonts w:ascii="Calibri" w:hAnsi="Calibri"/>
                <w:color w:val="000000"/>
                <w:szCs w:val="22"/>
              </w:rPr>
              <w:t>Licence</w:t>
            </w:r>
          </w:p>
        </w:tc>
        <w:tc>
          <w:tcPr>
            <w:tcW w:w="3543" w:type="dxa"/>
            <w:shd w:val="clear" w:color="auto" w:fill="auto"/>
          </w:tcPr>
          <w:p w:rsidR="006C2D7B" w:rsidRPr="00E45D73" w:rsidRDefault="006C2D7B" w:rsidP="001742B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6C2D7B" w:rsidRPr="00E45D73" w:rsidTr="001742B7">
        <w:tc>
          <w:tcPr>
            <w:tcW w:w="1668" w:type="dxa"/>
            <w:shd w:val="clear" w:color="auto" w:fill="auto"/>
          </w:tcPr>
          <w:p w:rsidR="006C2D7B" w:rsidRPr="00E45D73" w:rsidRDefault="006C2D7B" w:rsidP="001742B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Calibri" w:hAnsi="Calibri"/>
                <w:color w:val="000000"/>
                <w:szCs w:val="22"/>
              </w:rPr>
            </w:pPr>
            <w:r w:rsidRPr="00E45D73">
              <w:rPr>
                <w:rFonts w:ascii="Calibri" w:hAnsi="Calibri"/>
                <w:color w:val="000000"/>
                <w:szCs w:val="22"/>
              </w:rPr>
              <w:t>Master</w:t>
            </w:r>
          </w:p>
        </w:tc>
        <w:tc>
          <w:tcPr>
            <w:tcW w:w="3543" w:type="dxa"/>
            <w:shd w:val="clear" w:color="auto" w:fill="auto"/>
          </w:tcPr>
          <w:p w:rsidR="006C2D7B" w:rsidRPr="00E45D73" w:rsidRDefault="006C2D7B" w:rsidP="001742B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6C2D7B" w:rsidRPr="00E45D73" w:rsidTr="001742B7">
        <w:tc>
          <w:tcPr>
            <w:tcW w:w="1668" w:type="dxa"/>
            <w:shd w:val="clear" w:color="auto" w:fill="auto"/>
          </w:tcPr>
          <w:p w:rsidR="006C2D7B" w:rsidRPr="00E45D73" w:rsidRDefault="006C2D7B" w:rsidP="001742B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Calibri" w:hAnsi="Calibri"/>
                <w:color w:val="000000"/>
                <w:szCs w:val="22"/>
              </w:rPr>
            </w:pPr>
            <w:r w:rsidRPr="00E45D73">
              <w:rPr>
                <w:rFonts w:ascii="Calibri" w:hAnsi="Calibri"/>
                <w:color w:val="000000"/>
                <w:szCs w:val="22"/>
              </w:rPr>
              <w:t>Doctorat</w:t>
            </w:r>
          </w:p>
        </w:tc>
        <w:tc>
          <w:tcPr>
            <w:tcW w:w="3543" w:type="dxa"/>
            <w:shd w:val="clear" w:color="auto" w:fill="auto"/>
          </w:tcPr>
          <w:p w:rsidR="006C2D7B" w:rsidRPr="00E45D73" w:rsidRDefault="006C2D7B" w:rsidP="001742B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:rsidR="006C2D7B" w:rsidRDefault="006C2D7B" w:rsidP="006C2D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/>
          <w:color w:val="000000"/>
          <w:szCs w:val="22"/>
        </w:rPr>
      </w:pPr>
      <w:r>
        <w:rPr>
          <w:rFonts w:ascii="Calibri" w:hAnsi="Calibri"/>
          <w:color w:val="000000"/>
          <w:szCs w:val="22"/>
        </w:rPr>
        <w:t xml:space="preserve"> </w:t>
      </w:r>
    </w:p>
    <w:p w:rsidR="006C2D7B" w:rsidRDefault="006C2D7B" w:rsidP="006C2D7B">
      <w:pPr>
        <w:pStyle w:val="Titre1"/>
        <w:numPr>
          <w:ilvl w:val="0"/>
          <w:numId w:val="0"/>
        </w:numPr>
        <w:sectPr w:rsidR="006C2D7B" w:rsidSect="00B45CE7">
          <w:pgSz w:w="11906" w:h="16838"/>
          <w:pgMar w:top="1417" w:right="1417" w:bottom="1953" w:left="1417" w:header="708" w:footer="850" w:gutter="0"/>
          <w:cols w:space="720"/>
          <w:docGrid w:linePitch="360"/>
        </w:sectPr>
      </w:pPr>
    </w:p>
    <w:p w:rsidR="006C2D7B" w:rsidRPr="00E76431" w:rsidRDefault="006C2D7B" w:rsidP="006C2D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/>
          <w:color w:val="000000"/>
          <w:szCs w:val="22"/>
        </w:rPr>
      </w:pPr>
      <w:r w:rsidRPr="00E76431">
        <w:rPr>
          <w:rFonts w:ascii="Calibri" w:hAnsi="Calibri"/>
          <w:b/>
          <w:color w:val="000000"/>
          <w:szCs w:val="22"/>
        </w:rPr>
        <w:lastRenderedPageBreak/>
        <w:t>Offre de places dans les bibliothèques</w:t>
      </w:r>
      <w:r>
        <w:rPr>
          <w:rFonts w:ascii="Calibri" w:hAnsi="Calibri"/>
          <w:b/>
          <w:color w:val="000000"/>
          <w:szCs w:val="22"/>
        </w:rPr>
        <w:t xml:space="preserve"> </w:t>
      </w:r>
      <w:r w:rsidR="00F453A1">
        <w:rPr>
          <w:rFonts w:ascii="Calibri" w:hAnsi="Calibri"/>
          <w:color w:val="000000"/>
          <w:szCs w:val="22"/>
        </w:rPr>
        <w:t>(année universitaire 201</w:t>
      </w:r>
      <w:r w:rsidR="00885A2D">
        <w:rPr>
          <w:rFonts w:ascii="Calibri" w:hAnsi="Calibri"/>
          <w:color w:val="000000"/>
          <w:szCs w:val="22"/>
        </w:rPr>
        <w:t>9</w:t>
      </w:r>
      <w:r w:rsidR="00F453A1">
        <w:rPr>
          <w:rFonts w:ascii="Calibri" w:hAnsi="Calibri"/>
          <w:color w:val="000000"/>
          <w:szCs w:val="22"/>
        </w:rPr>
        <w:t>-20</w:t>
      </w:r>
      <w:r w:rsidR="00885A2D">
        <w:rPr>
          <w:rFonts w:ascii="Calibri" w:hAnsi="Calibri"/>
          <w:color w:val="000000"/>
          <w:szCs w:val="22"/>
        </w:rPr>
        <w:t>20</w:t>
      </w:r>
      <w:r>
        <w:rPr>
          <w:rFonts w:ascii="Calibri" w:hAnsi="Calibri"/>
          <w:color w:val="000000"/>
          <w:szCs w:val="22"/>
        </w:rPr>
        <w:t>)</w:t>
      </w:r>
    </w:p>
    <w:p w:rsidR="006C2D7B" w:rsidRDefault="006C2D7B" w:rsidP="006C2D7B">
      <w:pPr>
        <w:rPr>
          <w:rFonts w:ascii="Calibri" w:hAnsi="Calibri"/>
        </w:rPr>
      </w:pPr>
    </w:p>
    <w:p w:rsidR="006C2D7B" w:rsidRDefault="006C2D7B" w:rsidP="006C2D7B">
      <w:pPr>
        <w:rPr>
          <w:rFonts w:ascii="Calibri" w:hAnsi="Calibri"/>
          <w:szCs w:val="22"/>
        </w:rPr>
      </w:pPr>
      <w:r w:rsidRPr="00E76431">
        <w:rPr>
          <w:rFonts w:ascii="Calibri" w:hAnsi="Calibri"/>
        </w:rPr>
        <w:t>Le</w:t>
      </w:r>
      <w:r w:rsidRPr="00E45D73">
        <w:rPr>
          <w:rFonts w:ascii="Calibri" w:hAnsi="Calibri"/>
          <w:szCs w:val="22"/>
        </w:rPr>
        <w:t xml:space="preserve"> tableau ci-dessous</w:t>
      </w:r>
      <w:r>
        <w:rPr>
          <w:rFonts w:ascii="Calibri" w:hAnsi="Calibri"/>
          <w:szCs w:val="22"/>
        </w:rPr>
        <w:t xml:space="preserve"> présente l’état de l’offre en matière d’ouverture et de places dans les bibliothèques de la structure candidate au moment du dépôt du dossier, et donc </w:t>
      </w:r>
      <w:r w:rsidRPr="00150C96">
        <w:rPr>
          <w:rFonts w:ascii="Calibri" w:hAnsi="Calibri"/>
          <w:b/>
          <w:i/>
          <w:szCs w:val="22"/>
        </w:rPr>
        <w:t>avant réalisation du projet</w:t>
      </w:r>
      <w:r>
        <w:rPr>
          <w:rFonts w:ascii="Calibri" w:hAnsi="Calibri"/>
          <w:szCs w:val="22"/>
        </w:rPr>
        <w:t xml:space="preserve">. </w:t>
      </w:r>
      <w:r w:rsidRPr="00E45D73">
        <w:rPr>
          <w:rFonts w:ascii="Calibri" w:hAnsi="Calibri"/>
          <w:szCs w:val="22"/>
        </w:rPr>
        <w:t xml:space="preserve">Il doit être renseigné de manière exhaustive pour toutes les bibliothèques </w:t>
      </w:r>
      <w:r w:rsidRPr="006C123B">
        <w:rPr>
          <w:rFonts w:ascii="Calibri" w:hAnsi="Calibri"/>
          <w:szCs w:val="22"/>
        </w:rPr>
        <w:t>proposant au moins 200 places assises</w:t>
      </w:r>
      <w:r>
        <w:rPr>
          <w:rFonts w:ascii="Calibri" w:hAnsi="Calibri"/>
          <w:szCs w:val="22"/>
        </w:rPr>
        <w:t xml:space="preserve"> ou intégrées au projet</w:t>
      </w:r>
      <w:r w:rsidRPr="00E45D73">
        <w:rPr>
          <w:rFonts w:ascii="Calibri" w:hAnsi="Calibri"/>
          <w:szCs w:val="22"/>
        </w:rPr>
        <w:t>, et accessibles aux étudiants indépendamment de leur niveau d’étude</w:t>
      </w:r>
      <w:r>
        <w:rPr>
          <w:rFonts w:ascii="Calibri" w:hAnsi="Calibri"/>
          <w:szCs w:val="22"/>
        </w:rPr>
        <w:t xml:space="preserve">. </w:t>
      </w:r>
    </w:p>
    <w:p w:rsidR="006C2D7B" w:rsidRDefault="006C2D7B" w:rsidP="006C2D7B">
      <w:pPr>
        <w:pStyle w:val="Titre1"/>
        <w:numPr>
          <w:ilvl w:val="0"/>
          <w:numId w:val="0"/>
        </w:num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1944"/>
        <w:gridCol w:w="1944"/>
        <w:gridCol w:w="1944"/>
        <w:gridCol w:w="1944"/>
        <w:gridCol w:w="1944"/>
        <w:gridCol w:w="1944"/>
      </w:tblGrid>
      <w:tr w:rsidR="006C2D7B" w:rsidTr="001742B7">
        <w:trPr>
          <w:trHeight w:val="629"/>
        </w:trPr>
        <w:tc>
          <w:tcPr>
            <w:tcW w:w="1944" w:type="dxa"/>
            <w:shd w:val="clear" w:color="auto" w:fill="auto"/>
          </w:tcPr>
          <w:p w:rsidR="006C2D7B" w:rsidRPr="00B45CE7" w:rsidRDefault="006C2D7B" w:rsidP="001742B7">
            <w:pPr>
              <w:rPr>
                <w:b/>
                <w:sz w:val="20"/>
                <w:szCs w:val="20"/>
              </w:rPr>
            </w:pPr>
            <w:r w:rsidRPr="00B45CE7">
              <w:rPr>
                <w:b/>
                <w:sz w:val="20"/>
                <w:szCs w:val="20"/>
              </w:rPr>
              <w:t>Nom de la bibliothèque</w:t>
            </w:r>
          </w:p>
        </w:tc>
        <w:tc>
          <w:tcPr>
            <w:tcW w:w="1944" w:type="dxa"/>
            <w:shd w:val="clear" w:color="auto" w:fill="auto"/>
          </w:tcPr>
          <w:p w:rsidR="006C2D7B" w:rsidRPr="00B45CE7" w:rsidRDefault="006C2D7B" w:rsidP="001742B7">
            <w:pPr>
              <w:rPr>
                <w:b/>
                <w:sz w:val="20"/>
                <w:szCs w:val="20"/>
              </w:rPr>
            </w:pPr>
            <w:r w:rsidRPr="00B45CE7">
              <w:rPr>
                <w:b/>
                <w:sz w:val="20"/>
                <w:szCs w:val="20"/>
              </w:rPr>
              <w:t>Site</w:t>
            </w:r>
          </w:p>
        </w:tc>
        <w:tc>
          <w:tcPr>
            <w:tcW w:w="1944" w:type="dxa"/>
            <w:shd w:val="clear" w:color="auto" w:fill="auto"/>
          </w:tcPr>
          <w:p w:rsidR="006C2D7B" w:rsidRPr="00B45CE7" w:rsidRDefault="006C2D7B" w:rsidP="001742B7">
            <w:pPr>
              <w:rPr>
                <w:sz w:val="20"/>
                <w:szCs w:val="20"/>
              </w:rPr>
            </w:pPr>
            <w:r w:rsidRPr="00B45CE7">
              <w:rPr>
                <w:b/>
                <w:sz w:val="20"/>
                <w:szCs w:val="20"/>
              </w:rPr>
              <w:t>Profil disciplinaire</w:t>
            </w:r>
          </w:p>
        </w:tc>
        <w:tc>
          <w:tcPr>
            <w:tcW w:w="1944" w:type="dxa"/>
            <w:shd w:val="clear" w:color="auto" w:fill="auto"/>
          </w:tcPr>
          <w:p w:rsidR="006C2D7B" w:rsidRPr="00B45CE7" w:rsidRDefault="006C2D7B" w:rsidP="001742B7">
            <w:pPr>
              <w:rPr>
                <w:b/>
                <w:sz w:val="20"/>
                <w:szCs w:val="20"/>
              </w:rPr>
            </w:pPr>
            <w:r w:rsidRPr="00B45CE7">
              <w:rPr>
                <w:b/>
                <w:sz w:val="20"/>
                <w:szCs w:val="20"/>
              </w:rPr>
              <w:t xml:space="preserve">Amplitude horaire hebdomadaire en semaine normale </w:t>
            </w:r>
            <w:r w:rsidRPr="00B45CE7">
              <w:rPr>
                <w:sz w:val="20"/>
                <w:szCs w:val="20"/>
              </w:rPr>
              <w:t>(en heures décimales</w:t>
            </w:r>
            <w:r w:rsidRPr="00B45CE7">
              <w:rPr>
                <w:rStyle w:val="Appelnotedebasdep"/>
                <w:sz w:val="20"/>
                <w:szCs w:val="20"/>
              </w:rPr>
              <w:footnoteReference w:id="2"/>
            </w:r>
            <w:r w:rsidRPr="00B45CE7">
              <w:rPr>
                <w:sz w:val="20"/>
                <w:szCs w:val="20"/>
              </w:rPr>
              <w:t>)</w:t>
            </w:r>
          </w:p>
        </w:tc>
        <w:tc>
          <w:tcPr>
            <w:tcW w:w="1944" w:type="dxa"/>
            <w:shd w:val="clear" w:color="auto" w:fill="auto"/>
          </w:tcPr>
          <w:p w:rsidR="006C2D7B" w:rsidRPr="00B45CE7" w:rsidRDefault="006C2D7B" w:rsidP="001742B7">
            <w:pPr>
              <w:rPr>
                <w:b/>
                <w:sz w:val="20"/>
                <w:szCs w:val="20"/>
              </w:rPr>
            </w:pPr>
            <w:r w:rsidRPr="00B45CE7">
              <w:rPr>
                <w:b/>
                <w:sz w:val="20"/>
                <w:szCs w:val="20"/>
              </w:rPr>
              <w:t xml:space="preserve">Détail des horaires d’ouverture en semaine normale </w:t>
            </w:r>
            <w:r w:rsidRPr="00B45CE7">
              <w:rPr>
                <w:sz w:val="20"/>
                <w:szCs w:val="20"/>
              </w:rPr>
              <w:t>(donner détail pour chaque jour de la semaine)</w:t>
            </w:r>
          </w:p>
        </w:tc>
        <w:tc>
          <w:tcPr>
            <w:tcW w:w="1944" w:type="dxa"/>
            <w:shd w:val="clear" w:color="auto" w:fill="auto"/>
          </w:tcPr>
          <w:p w:rsidR="006C2D7B" w:rsidRPr="00B45CE7" w:rsidRDefault="006C2D7B" w:rsidP="001742B7">
            <w:pPr>
              <w:rPr>
                <w:b/>
                <w:sz w:val="20"/>
                <w:szCs w:val="20"/>
              </w:rPr>
            </w:pPr>
            <w:r w:rsidRPr="00B45CE7">
              <w:rPr>
                <w:b/>
                <w:sz w:val="20"/>
                <w:szCs w:val="20"/>
              </w:rPr>
              <w:t>Périodes de fermeture annuelle</w:t>
            </w:r>
          </w:p>
        </w:tc>
        <w:tc>
          <w:tcPr>
            <w:tcW w:w="1944" w:type="dxa"/>
            <w:shd w:val="clear" w:color="auto" w:fill="auto"/>
          </w:tcPr>
          <w:p w:rsidR="006C2D7B" w:rsidRPr="00B45CE7" w:rsidRDefault="006C2D7B" w:rsidP="001742B7">
            <w:pPr>
              <w:rPr>
                <w:b/>
                <w:sz w:val="20"/>
                <w:szCs w:val="20"/>
              </w:rPr>
            </w:pPr>
            <w:r w:rsidRPr="00B45CE7">
              <w:rPr>
                <w:b/>
                <w:sz w:val="20"/>
                <w:szCs w:val="20"/>
              </w:rPr>
              <w:t>Nombre de places assises</w:t>
            </w:r>
          </w:p>
        </w:tc>
      </w:tr>
      <w:tr w:rsidR="006C2D7B" w:rsidTr="001742B7">
        <w:trPr>
          <w:trHeight w:val="629"/>
        </w:trPr>
        <w:tc>
          <w:tcPr>
            <w:tcW w:w="1944" w:type="dxa"/>
            <w:shd w:val="clear" w:color="auto" w:fill="auto"/>
          </w:tcPr>
          <w:p w:rsidR="006C2D7B" w:rsidRPr="00B45CE7" w:rsidRDefault="006C2D7B" w:rsidP="001742B7">
            <w:pPr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:rsidR="006C2D7B" w:rsidRPr="00B45CE7" w:rsidRDefault="006C2D7B" w:rsidP="001742B7">
            <w:pPr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:rsidR="006C2D7B" w:rsidRPr="00B45CE7" w:rsidRDefault="006C2D7B" w:rsidP="001742B7">
            <w:pPr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:rsidR="006C2D7B" w:rsidRPr="00B45CE7" w:rsidRDefault="006C2D7B" w:rsidP="001742B7">
            <w:pPr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:rsidR="006C2D7B" w:rsidRPr="00B45CE7" w:rsidRDefault="006C2D7B" w:rsidP="001742B7">
            <w:pPr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:rsidR="006C2D7B" w:rsidRPr="00B45CE7" w:rsidRDefault="006C2D7B" w:rsidP="001742B7">
            <w:pPr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:rsidR="006C2D7B" w:rsidRPr="00B45CE7" w:rsidRDefault="006C2D7B" w:rsidP="001742B7">
            <w:pPr>
              <w:rPr>
                <w:b/>
                <w:sz w:val="20"/>
                <w:szCs w:val="20"/>
              </w:rPr>
            </w:pPr>
          </w:p>
        </w:tc>
      </w:tr>
      <w:tr w:rsidR="006C2D7B" w:rsidTr="001742B7">
        <w:trPr>
          <w:trHeight w:val="629"/>
        </w:trPr>
        <w:tc>
          <w:tcPr>
            <w:tcW w:w="1944" w:type="dxa"/>
            <w:shd w:val="clear" w:color="auto" w:fill="auto"/>
          </w:tcPr>
          <w:p w:rsidR="006C2D7B" w:rsidRPr="00B45CE7" w:rsidRDefault="006C2D7B" w:rsidP="001742B7">
            <w:pPr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:rsidR="006C2D7B" w:rsidRPr="00B45CE7" w:rsidRDefault="006C2D7B" w:rsidP="001742B7">
            <w:pPr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:rsidR="006C2D7B" w:rsidRPr="00B45CE7" w:rsidRDefault="006C2D7B" w:rsidP="001742B7">
            <w:pPr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:rsidR="006C2D7B" w:rsidRPr="00B45CE7" w:rsidRDefault="006C2D7B" w:rsidP="001742B7">
            <w:pPr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:rsidR="006C2D7B" w:rsidRPr="00B45CE7" w:rsidRDefault="006C2D7B" w:rsidP="001742B7">
            <w:pPr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:rsidR="006C2D7B" w:rsidRPr="00B45CE7" w:rsidRDefault="006C2D7B" w:rsidP="001742B7">
            <w:pPr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:rsidR="006C2D7B" w:rsidRPr="00B45CE7" w:rsidRDefault="006C2D7B" w:rsidP="001742B7">
            <w:pPr>
              <w:rPr>
                <w:b/>
                <w:sz w:val="20"/>
                <w:szCs w:val="20"/>
              </w:rPr>
            </w:pPr>
          </w:p>
        </w:tc>
      </w:tr>
      <w:tr w:rsidR="006C2D7B" w:rsidTr="001742B7">
        <w:trPr>
          <w:trHeight w:val="629"/>
        </w:trPr>
        <w:tc>
          <w:tcPr>
            <w:tcW w:w="1944" w:type="dxa"/>
            <w:shd w:val="clear" w:color="auto" w:fill="auto"/>
          </w:tcPr>
          <w:p w:rsidR="006C2D7B" w:rsidRPr="00B45CE7" w:rsidRDefault="006C2D7B" w:rsidP="001742B7">
            <w:pPr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:rsidR="006C2D7B" w:rsidRPr="00B45CE7" w:rsidRDefault="006C2D7B" w:rsidP="001742B7">
            <w:pPr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:rsidR="006C2D7B" w:rsidRPr="00B45CE7" w:rsidRDefault="006C2D7B" w:rsidP="001742B7">
            <w:pPr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:rsidR="006C2D7B" w:rsidRPr="00B45CE7" w:rsidRDefault="006C2D7B" w:rsidP="001742B7">
            <w:pPr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:rsidR="006C2D7B" w:rsidRPr="00B45CE7" w:rsidRDefault="006C2D7B" w:rsidP="001742B7">
            <w:pPr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:rsidR="006C2D7B" w:rsidRPr="00B45CE7" w:rsidRDefault="006C2D7B" w:rsidP="001742B7">
            <w:pPr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:rsidR="006C2D7B" w:rsidRPr="00B45CE7" w:rsidRDefault="006C2D7B" w:rsidP="001742B7">
            <w:pPr>
              <w:rPr>
                <w:b/>
                <w:sz w:val="20"/>
                <w:szCs w:val="20"/>
              </w:rPr>
            </w:pPr>
          </w:p>
        </w:tc>
      </w:tr>
      <w:tr w:rsidR="006C2D7B" w:rsidTr="001742B7">
        <w:trPr>
          <w:trHeight w:val="629"/>
        </w:trPr>
        <w:tc>
          <w:tcPr>
            <w:tcW w:w="1944" w:type="dxa"/>
            <w:shd w:val="clear" w:color="auto" w:fill="auto"/>
          </w:tcPr>
          <w:p w:rsidR="006C2D7B" w:rsidRPr="00B45CE7" w:rsidRDefault="006C2D7B" w:rsidP="001742B7">
            <w:pPr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:rsidR="006C2D7B" w:rsidRPr="00B45CE7" w:rsidRDefault="006C2D7B" w:rsidP="001742B7">
            <w:pPr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:rsidR="006C2D7B" w:rsidRPr="00B45CE7" w:rsidRDefault="006C2D7B" w:rsidP="001742B7">
            <w:pPr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:rsidR="006C2D7B" w:rsidRPr="00B45CE7" w:rsidRDefault="006C2D7B" w:rsidP="001742B7">
            <w:pPr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:rsidR="006C2D7B" w:rsidRPr="00B45CE7" w:rsidRDefault="006C2D7B" w:rsidP="001742B7">
            <w:pPr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:rsidR="006C2D7B" w:rsidRPr="00B45CE7" w:rsidRDefault="006C2D7B" w:rsidP="001742B7">
            <w:pPr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:rsidR="006C2D7B" w:rsidRPr="00B45CE7" w:rsidRDefault="006C2D7B" w:rsidP="001742B7">
            <w:pPr>
              <w:rPr>
                <w:b/>
                <w:sz w:val="20"/>
                <w:szCs w:val="20"/>
              </w:rPr>
            </w:pPr>
          </w:p>
        </w:tc>
      </w:tr>
      <w:tr w:rsidR="006C2D7B" w:rsidTr="001742B7">
        <w:trPr>
          <w:trHeight w:val="629"/>
        </w:trPr>
        <w:tc>
          <w:tcPr>
            <w:tcW w:w="1944" w:type="dxa"/>
            <w:shd w:val="clear" w:color="auto" w:fill="auto"/>
          </w:tcPr>
          <w:p w:rsidR="006C2D7B" w:rsidRPr="00B45CE7" w:rsidRDefault="006C2D7B" w:rsidP="001742B7">
            <w:pPr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:rsidR="006C2D7B" w:rsidRPr="00B45CE7" w:rsidRDefault="006C2D7B" w:rsidP="001742B7">
            <w:pPr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:rsidR="006C2D7B" w:rsidRPr="00B45CE7" w:rsidRDefault="006C2D7B" w:rsidP="001742B7">
            <w:pPr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:rsidR="006C2D7B" w:rsidRPr="00B45CE7" w:rsidRDefault="006C2D7B" w:rsidP="001742B7">
            <w:pPr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:rsidR="006C2D7B" w:rsidRPr="00B45CE7" w:rsidRDefault="006C2D7B" w:rsidP="001742B7">
            <w:pPr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:rsidR="006C2D7B" w:rsidRPr="00B45CE7" w:rsidRDefault="006C2D7B" w:rsidP="001742B7">
            <w:pPr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:rsidR="006C2D7B" w:rsidRPr="00B45CE7" w:rsidRDefault="006C2D7B" w:rsidP="001742B7">
            <w:pPr>
              <w:rPr>
                <w:b/>
                <w:sz w:val="20"/>
                <w:szCs w:val="20"/>
              </w:rPr>
            </w:pPr>
          </w:p>
        </w:tc>
      </w:tr>
    </w:tbl>
    <w:p w:rsidR="006C2D7B" w:rsidRDefault="006C2D7B" w:rsidP="006C2D7B">
      <w:pPr>
        <w:pStyle w:val="Titre1"/>
        <w:numPr>
          <w:ilvl w:val="0"/>
          <w:numId w:val="0"/>
        </w:numPr>
        <w:sectPr w:rsidR="006C2D7B" w:rsidSect="00B45CE7">
          <w:pgSz w:w="16838" w:h="11906" w:orient="landscape"/>
          <w:pgMar w:top="1417" w:right="1417" w:bottom="1417" w:left="1953" w:header="708" w:footer="850" w:gutter="0"/>
          <w:cols w:space="720"/>
          <w:docGrid w:linePitch="360"/>
        </w:sectPr>
      </w:pPr>
    </w:p>
    <w:p w:rsidR="006C2D7B" w:rsidRPr="00BF6C09" w:rsidRDefault="006C2D7B" w:rsidP="006C2D7B">
      <w:pPr>
        <w:pStyle w:val="Titre1"/>
      </w:pPr>
      <w:bookmarkStart w:id="3" w:name="_Toc444684317"/>
      <w:r w:rsidRPr="003E4884">
        <w:lastRenderedPageBreak/>
        <w:t>Description</w:t>
      </w:r>
      <w:r w:rsidRPr="00BF6C09">
        <w:t xml:space="preserve"> du projet</w:t>
      </w:r>
      <w:bookmarkEnd w:id="3"/>
    </w:p>
    <w:p w:rsidR="006C2D7B" w:rsidRPr="00BF6C09" w:rsidRDefault="006C2D7B" w:rsidP="006C2D7B">
      <w:pPr>
        <w:pStyle w:val="Titre2"/>
      </w:pPr>
      <w:bookmarkStart w:id="4" w:name="_Toc444684318"/>
      <w:r w:rsidRPr="00BF6C09">
        <w:t xml:space="preserve">Description et </w:t>
      </w:r>
      <w:r w:rsidRPr="003E4884">
        <w:t>orientation</w:t>
      </w:r>
      <w:r w:rsidRPr="00BF6C09">
        <w:t xml:space="preserve"> du projet</w:t>
      </w:r>
      <w:bookmarkEnd w:id="4"/>
      <w:r w:rsidRPr="00BF6C09">
        <w:t xml:space="preserve"> </w:t>
      </w:r>
    </w:p>
    <w:p w:rsidR="006C2D7B" w:rsidRPr="00E45D73" w:rsidRDefault="006C2D7B" w:rsidP="006C2D7B">
      <w:pPr>
        <w:rPr>
          <w:rFonts w:ascii="Calibri" w:hAnsi="Calibri"/>
          <w:szCs w:val="22"/>
        </w:rPr>
      </w:pPr>
    </w:p>
    <w:p w:rsidR="006C2D7B" w:rsidRPr="00E45D73" w:rsidRDefault="006C2D7B" w:rsidP="006C2D7B">
      <w:pPr>
        <w:numPr>
          <w:ilvl w:val="0"/>
          <w:numId w:val="2"/>
        </w:numPr>
        <w:rPr>
          <w:rFonts w:ascii="Calibri" w:hAnsi="Calibri"/>
          <w:szCs w:val="22"/>
        </w:rPr>
      </w:pPr>
      <w:r w:rsidRPr="00E45D73">
        <w:rPr>
          <w:rFonts w:ascii="Calibri" w:hAnsi="Calibri"/>
          <w:szCs w:val="22"/>
        </w:rPr>
        <w:t>Décrire les objectifs et les enjeux du projet (</w:t>
      </w:r>
      <w:r>
        <w:rPr>
          <w:rFonts w:ascii="Calibri" w:hAnsi="Calibri"/>
          <w:szCs w:val="22"/>
        </w:rPr>
        <w:t>deux</w:t>
      </w:r>
      <w:r w:rsidRPr="00E45D73">
        <w:rPr>
          <w:rFonts w:ascii="Calibri" w:hAnsi="Calibri"/>
          <w:szCs w:val="22"/>
        </w:rPr>
        <w:t xml:space="preserve"> page</w:t>
      </w:r>
      <w:r>
        <w:rPr>
          <w:rFonts w:ascii="Calibri" w:hAnsi="Calibri"/>
          <w:szCs w:val="22"/>
        </w:rPr>
        <w:t>s</w:t>
      </w:r>
      <w:r w:rsidRPr="00E45D73">
        <w:rPr>
          <w:rFonts w:ascii="Calibri" w:hAnsi="Calibri"/>
          <w:szCs w:val="22"/>
        </w:rPr>
        <w:t xml:space="preserve"> maximum). </w:t>
      </w:r>
    </w:p>
    <w:p w:rsidR="006C2D7B" w:rsidRPr="00E45D73" w:rsidRDefault="006C2D7B" w:rsidP="006C2D7B">
      <w:pPr>
        <w:numPr>
          <w:ilvl w:val="0"/>
          <w:numId w:val="2"/>
        </w:numPr>
        <w:rPr>
          <w:rFonts w:ascii="Calibri" w:hAnsi="Calibri"/>
          <w:szCs w:val="22"/>
        </w:rPr>
      </w:pPr>
      <w:r w:rsidRPr="00E45D73">
        <w:rPr>
          <w:rFonts w:ascii="Calibri" w:hAnsi="Calibri"/>
          <w:szCs w:val="22"/>
        </w:rPr>
        <w:t>Le cas échéant, préciser s’il s’inscrit dans la continuité de projet(s) antérieur(s)</w:t>
      </w:r>
      <w:r w:rsidR="00AF7D53">
        <w:rPr>
          <w:rFonts w:ascii="Calibri" w:hAnsi="Calibri"/>
          <w:szCs w:val="22"/>
        </w:rPr>
        <w:t>,</w:t>
      </w:r>
      <w:r w:rsidRPr="00E45D73">
        <w:rPr>
          <w:rFonts w:ascii="Calibri" w:hAnsi="Calibri"/>
          <w:szCs w:val="22"/>
        </w:rPr>
        <w:t xml:space="preserve"> </w:t>
      </w:r>
      <w:r w:rsidR="00885A2D">
        <w:rPr>
          <w:rFonts w:ascii="Calibri" w:hAnsi="Calibri"/>
          <w:szCs w:val="22"/>
        </w:rPr>
        <w:t xml:space="preserve">en particulier de l’AAP « PBO+ » 2016-2019 </w:t>
      </w:r>
      <w:r w:rsidRPr="00E45D73">
        <w:rPr>
          <w:rFonts w:ascii="Calibri" w:hAnsi="Calibri"/>
          <w:szCs w:val="22"/>
        </w:rPr>
        <w:t>ou s’il est lié à un ou plusieurs projets en cours de conception ou de réalisation (opérations immobilières, réorganisation administrative…).</w:t>
      </w:r>
    </w:p>
    <w:p w:rsidR="006C2D7B" w:rsidRDefault="006C2D7B" w:rsidP="006C2D7B">
      <w:pPr>
        <w:numPr>
          <w:ilvl w:val="0"/>
          <w:numId w:val="2"/>
        </w:numPr>
        <w:rPr>
          <w:rFonts w:ascii="Calibri" w:hAnsi="Calibri"/>
          <w:szCs w:val="22"/>
        </w:rPr>
      </w:pPr>
      <w:r w:rsidRPr="00E45D73">
        <w:rPr>
          <w:rFonts w:ascii="Calibri" w:hAnsi="Calibri"/>
          <w:szCs w:val="22"/>
        </w:rPr>
        <w:t xml:space="preserve">Préciser sur quelle base les objectifs ont été définis et comment le besoin a été identifié </w:t>
      </w:r>
      <w:r>
        <w:rPr>
          <w:rFonts w:ascii="Calibri" w:hAnsi="Calibri"/>
          <w:szCs w:val="22"/>
        </w:rPr>
        <w:t xml:space="preserve">et quantifié </w:t>
      </w:r>
      <w:r w:rsidRPr="00E45D73">
        <w:rPr>
          <w:rFonts w:ascii="Calibri" w:hAnsi="Calibri"/>
          <w:szCs w:val="22"/>
        </w:rPr>
        <w:t>(enquête auprès des usagers, taux de fréquentation des espaces, retours des équipes en charge de l’accueil…)</w:t>
      </w:r>
    </w:p>
    <w:p w:rsidR="006C2D7B" w:rsidRPr="002B4A7E" w:rsidRDefault="006C2D7B" w:rsidP="006C2D7B">
      <w:pPr>
        <w:numPr>
          <w:ilvl w:val="0"/>
          <w:numId w:val="2"/>
        </w:numPr>
        <w:spacing w:before="80"/>
        <w:jc w:val="both"/>
        <w:rPr>
          <w:rFonts w:ascii="Calibri" w:hAnsi="Calibri"/>
        </w:rPr>
      </w:pPr>
      <w:r w:rsidRPr="004A5F2C">
        <w:rPr>
          <w:rFonts w:ascii="Calibri" w:hAnsi="Calibri"/>
          <w:szCs w:val="22"/>
        </w:rPr>
        <w:t>Pour les projets d’élargissement des horaires d’ouverture, préciser systématiquement</w:t>
      </w:r>
      <w:r>
        <w:rPr>
          <w:rFonts w:ascii="Calibri" w:hAnsi="Calibri"/>
          <w:szCs w:val="22"/>
        </w:rPr>
        <w:t>, pour chaque site</w:t>
      </w:r>
      <w:r w:rsidRPr="004A5F2C">
        <w:rPr>
          <w:rFonts w:ascii="Calibri" w:hAnsi="Calibri"/>
          <w:szCs w:val="22"/>
        </w:rPr>
        <w:t> :</w:t>
      </w:r>
    </w:p>
    <w:p w:rsidR="006C2D7B" w:rsidRPr="002B4A7E" w:rsidRDefault="006C2D7B" w:rsidP="006C2D7B">
      <w:pPr>
        <w:numPr>
          <w:ilvl w:val="1"/>
          <w:numId w:val="2"/>
        </w:numPr>
        <w:spacing w:before="80"/>
        <w:jc w:val="both"/>
        <w:rPr>
          <w:rFonts w:ascii="Calibri" w:hAnsi="Calibri"/>
        </w:rPr>
      </w:pPr>
      <w:r>
        <w:rPr>
          <w:rFonts w:ascii="Calibri" w:hAnsi="Calibri"/>
          <w:szCs w:val="22"/>
        </w:rPr>
        <w:t xml:space="preserve">Le nom du site sur lequel porte le projet ; </w:t>
      </w:r>
    </w:p>
    <w:p w:rsidR="006C2D7B" w:rsidRPr="002B4A7E" w:rsidRDefault="006C2D7B" w:rsidP="006C2D7B">
      <w:pPr>
        <w:numPr>
          <w:ilvl w:val="1"/>
          <w:numId w:val="2"/>
        </w:numPr>
        <w:spacing w:before="80"/>
        <w:jc w:val="both"/>
        <w:rPr>
          <w:rFonts w:ascii="Calibri" w:hAnsi="Calibri"/>
        </w:rPr>
      </w:pPr>
      <w:r>
        <w:rPr>
          <w:rFonts w:ascii="Calibri" w:hAnsi="Calibri"/>
          <w:szCs w:val="22"/>
        </w:rPr>
        <w:t>L</w:t>
      </w:r>
      <w:r w:rsidRPr="004A5F2C">
        <w:rPr>
          <w:rFonts w:ascii="Calibri" w:hAnsi="Calibri"/>
          <w:szCs w:val="22"/>
        </w:rPr>
        <w:t>’amplitude horaire hebdomadaire</w:t>
      </w:r>
      <w:r>
        <w:rPr>
          <w:rFonts w:ascii="Calibri" w:hAnsi="Calibri"/>
          <w:szCs w:val="22"/>
        </w:rPr>
        <w:t xml:space="preserve"> (en nombre d’heures) en prenant en compte l’extension envisagée</w:t>
      </w:r>
      <w:r w:rsidRPr="004A5F2C">
        <w:rPr>
          <w:rFonts w:ascii="Calibri" w:hAnsi="Calibri"/>
          <w:szCs w:val="22"/>
        </w:rPr>
        <w:t xml:space="preserve"> ; </w:t>
      </w:r>
    </w:p>
    <w:p w:rsidR="006C2D7B" w:rsidRPr="002B4A7E" w:rsidRDefault="006C2D7B" w:rsidP="006C2D7B">
      <w:pPr>
        <w:numPr>
          <w:ilvl w:val="1"/>
          <w:numId w:val="2"/>
        </w:numPr>
        <w:spacing w:before="80"/>
        <w:jc w:val="both"/>
        <w:rPr>
          <w:rFonts w:ascii="Calibri" w:hAnsi="Calibri"/>
        </w:rPr>
      </w:pPr>
      <w:r w:rsidRPr="004A5F2C">
        <w:rPr>
          <w:rFonts w:ascii="Calibri" w:hAnsi="Calibri"/>
          <w:szCs w:val="22"/>
        </w:rPr>
        <w:t>les jours, plages horaires et périodes (nombre de semaines) concernés</w:t>
      </w:r>
      <w:r>
        <w:rPr>
          <w:rFonts w:ascii="Calibri" w:hAnsi="Calibri"/>
          <w:szCs w:val="22"/>
        </w:rPr>
        <w:t xml:space="preserve"> par l’extension</w:t>
      </w:r>
      <w:r w:rsidRPr="004A5F2C">
        <w:rPr>
          <w:rFonts w:ascii="Calibri" w:hAnsi="Calibri"/>
          <w:szCs w:val="22"/>
        </w:rPr>
        <w:t xml:space="preserve"> ; </w:t>
      </w:r>
    </w:p>
    <w:p w:rsidR="006C2D7B" w:rsidRPr="0099004C" w:rsidRDefault="006C2D7B" w:rsidP="006C2D7B">
      <w:pPr>
        <w:numPr>
          <w:ilvl w:val="1"/>
          <w:numId w:val="2"/>
        </w:numPr>
        <w:spacing w:before="80"/>
        <w:jc w:val="both"/>
        <w:rPr>
          <w:rFonts w:ascii="Calibri" w:hAnsi="Calibri"/>
        </w:rPr>
      </w:pPr>
      <w:r w:rsidRPr="004A5F2C">
        <w:rPr>
          <w:rFonts w:ascii="Calibri" w:hAnsi="Calibri"/>
          <w:szCs w:val="22"/>
        </w:rPr>
        <w:t>les services proposés sur les horaires élargis (prêt</w:t>
      </w:r>
      <w:r>
        <w:rPr>
          <w:rFonts w:ascii="Calibri" w:hAnsi="Calibri"/>
          <w:szCs w:val="22"/>
        </w:rPr>
        <w:t>s</w:t>
      </w:r>
      <w:r w:rsidRPr="004A5F2C">
        <w:rPr>
          <w:rFonts w:ascii="Calibri" w:hAnsi="Calibri"/>
          <w:szCs w:val="22"/>
        </w:rPr>
        <w:t xml:space="preserve">-retours, wifi, information bibliographique…) ; </w:t>
      </w:r>
    </w:p>
    <w:p w:rsidR="006C2D7B" w:rsidRPr="004A5F2C" w:rsidRDefault="006C2D7B" w:rsidP="006C2D7B">
      <w:pPr>
        <w:numPr>
          <w:ilvl w:val="1"/>
          <w:numId w:val="2"/>
        </w:numPr>
        <w:spacing w:before="80"/>
        <w:jc w:val="both"/>
        <w:rPr>
          <w:rFonts w:ascii="Calibri" w:hAnsi="Calibri"/>
        </w:rPr>
      </w:pPr>
      <w:r w:rsidRPr="004A5F2C">
        <w:rPr>
          <w:rFonts w:ascii="Calibri" w:hAnsi="Calibri"/>
          <w:szCs w:val="22"/>
        </w:rPr>
        <w:t>les conditions d’accès sur les horaires élargis (accès libre/ accès réservé : aux étudiants, aux étudiants affiliés à l’université).</w:t>
      </w:r>
    </w:p>
    <w:p w:rsidR="006C2D7B" w:rsidRPr="004A5F2C" w:rsidRDefault="006C2D7B" w:rsidP="006C2D7B">
      <w:pPr>
        <w:numPr>
          <w:ilvl w:val="0"/>
          <w:numId w:val="2"/>
        </w:numPr>
        <w:spacing w:before="80"/>
        <w:jc w:val="both"/>
        <w:rPr>
          <w:rFonts w:ascii="Calibri" w:hAnsi="Calibri"/>
        </w:rPr>
      </w:pPr>
      <w:r>
        <w:rPr>
          <w:rFonts w:ascii="Calibri" w:hAnsi="Calibri"/>
        </w:rPr>
        <w:t>Préciser quels outils de suivi du projet sont mis en place (enquêtes de satisfaction, indicateurs…)</w:t>
      </w:r>
    </w:p>
    <w:p w:rsidR="006C2D7B" w:rsidRPr="00E45D73" w:rsidRDefault="006C2D7B" w:rsidP="006C2D7B">
      <w:pPr>
        <w:rPr>
          <w:rFonts w:ascii="Calibri" w:hAnsi="Calibri"/>
          <w:szCs w:val="22"/>
        </w:rPr>
      </w:pPr>
    </w:p>
    <w:p w:rsidR="006C2D7B" w:rsidRPr="00960939" w:rsidRDefault="006C2D7B" w:rsidP="006C2D7B">
      <w:pPr>
        <w:pStyle w:val="Titre1"/>
      </w:pPr>
      <w:bookmarkStart w:id="5" w:name="_Toc444684319"/>
      <w:r w:rsidRPr="00960939">
        <w:t xml:space="preserve">Moyens et caractéristiques techniques </w:t>
      </w:r>
      <w:r w:rsidRPr="00960939">
        <w:rPr>
          <w:b w:val="0"/>
          <w:sz w:val="20"/>
          <w:szCs w:val="20"/>
        </w:rPr>
        <w:t>(2 pages maximum)</w:t>
      </w:r>
      <w:bookmarkEnd w:id="5"/>
    </w:p>
    <w:p w:rsidR="006C2D7B" w:rsidRPr="00960939" w:rsidRDefault="006C2D7B" w:rsidP="006C2D7B">
      <w:pPr>
        <w:jc w:val="both"/>
        <w:rPr>
          <w:rFonts w:ascii="Calibri" w:hAnsi="Calibri"/>
        </w:rPr>
      </w:pPr>
    </w:p>
    <w:p w:rsidR="006C2D7B" w:rsidRPr="00960939" w:rsidRDefault="006C2D7B" w:rsidP="006C2D7B">
      <w:pPr>
        <w:jc w:val="both"/>
        <w:rPr>
          <w:rFonts w:ascii="Calibri" w:hAnsi="Calibri"/>
        </w:rPr>
      </w:pPr>
      <w:r w:rsidRPr="00960939">
        <w:rPr>
          <w:rFonts w:ascii="Calibri" w:hAnsi="Calibri"/>
        </w:rPr>
        <w:t>L’objectif est de présenter les moyens qui vont être mis en œuvre</w:t>
      </w:r>
      <w:r>
        <w:rPr>
          <w:rFonts w:ascii="Calibri" w:hAnsi="Calibri"/>
        </w:rPr>
        <w:t xml:space="preserve"> </w:t>
      </w:r>
      <w:r w:rsidRPr="00960939">
        <w:rPr>
          <w:rFonts w:ascii="Calibri" w:hAnsi="Calibri"/>
        </w:rPr>
        <w:t xml:space="preserve">pour la réalisation du projet. </w:t>
      </w:r>
    </w:p>
    <w:p w:rsidR="006C2D7B" w:rsidRDefault="006C2D7B" w:rsidP="006C2D7B">
      <w:pPr>
        <w:jc w:val="both"/>
        <w:rPr>
          <w:rFonts w:ascii="Calibri" w:hAnsi="Calibri"/>
        </w:rPr>
      </w:pPr>
    </w:p>
    <w:p w:rsidR="006C2D7B" w:rsidRDefault="006C2D7B" w:rsidP="006C2D7B">
      <w:pPr>
        <w:pStyle w:val="Titre2"/>
      </w:pPr>
      <w:bookmarkStart w:id="6" w:name="_Toc444684320"/>
      <w:r>
        <w:t>Elargissement des horaires d’ouverture</w:t>
      </w:r>
      <w:bookmarkEnd w:id="6"/>
    </w:p>
    <w:p w:rsidR="006C2D7B" w:rsidRDefault="006C2D7B" w:rsidP="006C2D7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Préciser notamment, pour chaque bibliothèque concernée : </w:t>
      </w:r>
    </w:p>
    <w:p w:rsidR="006C2D7B" w:rsidRDefault="006C2D7B" w:rsidP="006C2D7B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Le nombre de personnes prévues sur les horaires élargis, en précisant leur statut (titulaires/contractuels) et leur fonction (accueil, gardiennage…) ;</w:t>
      </w:r>
    </w:p>
    <w:p w:rsidR="006C2D7B" w:rsidRDefault="006C2D7B" w:rsidP="006C2D7B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en cas de présence de titulaires, le cas échéant, les systèmes de compensation prévus (compensation financière ou récupérations horaires) ;</w:t>
      </w:r>
    </w:p>
    <w:p w:rsidR="006C2D7B" w:rsidRDefault="006C2D7B" w:rsidP="006C2D7B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l’existence ou non d’un système d’astreinte ;</w:t>
      </w:r>
    </w:p>
    <w:p w:rsidR="006C2D7B" w:rsidRDefault="006C2D7B" w:rsidP="006C2D7B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la mise en place, le cas échéant, de modalités d’accès particulières : accès limité à certains espaces de la bibliothèque, accès sur réservation ou </w:t>
      </w:r>
      <w:r w:rsidR="00885A2D">
        <w:rPr>
          <w:rFonts w:ascii="Calibri" w:hAnsi="Calibri"/>
        </w:rPr>
        <w:t>badgé</w:t>
      </w:r>
      <w:r>
        <w:rPr>
          <w:rFonts w:ascii="Calibri" w:hAnsi="Calibri"/>
        </w:rPr>
        <w:t>…</w:t>
      </w:r>
    </w:p>
    <w:p w:rsidR="006C2D7B" w:rsidRDefault="006C2875" w:rsidP="006C2D7B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l</w:t>
      </w:r>
      <w:r w:rsidR="006C2D7B">
        <w:rPr>
          <w:rFonts w:ascii="Calibri" w:hAnsi="Calibri"/>
        </w:rPr>
        <w:t>es autres services de l’université proches de la bibliothèque ouverts sur ces plages et, le cas échéant, les élargissements horaires prévus dans le cadre du projet ;</w:t>
      </w:r>
    </w:p>
    <w:p w:rsidR="006C2D7B" w:rsidRDefault="006C2D7B" w:rsidP="006C2D7B">
      <w:pPr>
        <w:numPr>
          <w:ilvl w:val="0"/>
          <w:numId w:val="2"/>
        </w:numPr>
        <w:jc w:val="both"/>
        <w:rPr>
          <w:rFonts w:ascii="Calibri" w:hAnsi="Calibri"/>
        </w:rPr>
      </w:pPr>
      <w:r w:rsidRPr="009D3236">
        <w:rPr>
          <w:rFonts w:ascii="Calibri" w:hAnsi="Calibri"/>
        </w:rPr>
        <w:t>les partenariats envisagés</w:t>
      </w:r>
      <w:r>
        <w:rPr>
          <w:rFonts w:ascii="Calibri" w:hAnsi="Calibri"/>
        </w:rPr>
        <w:t> ;</w:t>
      </w:r>
    </w:p>
    <w:p w:rsidR="006C2D7B" w:rsidRPr="009D3236" w:rsidRDefault="00885A2D" w:rsidP="006C2D7B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l</w:t>
      </w:r>
      <w:r w:rsidR="006C2D7B">
        <w:rPr>
          <w:rFonts w:ascii="Calibri" w:hAnsi="Calibri"/>
        </w:rPr>
        <w:t>es moyens de communication mis en œuvre pour valoriser le projet auprès des usagers.</w:t>
      </w:r>
    </w:p>
    <w:p w:rsidR="006C2D7B" w:rsidRDefault="006C2D7B" w:rsidP="006C2D7B">
      <w:pPr>
        <w:pStyle w:val="Titre2"/>
      </w:pPr>
      <w:bookmarkStart w:id="7" w:name="_Toc444684321"/>
      <w:r>
        <w:lastRenderedPageBreak/>
        <w:t>Mise en place de dispositifs permettant de connaître le taux d’occupation des bibliothèques</w:t>
      </w:r>
      <w:bookmarkEnd w:id="7"/>
    </w:p>
    <w:p w:rsidR="006C2D7B" w:rsidRPr="00E45D73" w:rsidRDefault="006C2D7B" w:rsidP="006C2D7B">
      <w:pPr>
        <w:rPr>
          <w:rFonts w:ascii="Calibri" w:hAnsi="Calibri"/>
        </w:rPr>
      </w:pPr>
      <w:r w:rsidRPr="00E45D73">
        <w:rPr>
          <w:rFonts w:ascii="Calibri" w:hAnsi="Calibri"/>
        </w:rPr>
        <w:t xml:space="preserve">Préciser notamment : </w:t>
      </w:r>
    </w:p>
    <w:p w:rsidR="006C2D7B" w:rsidRPr="00E45D73" w:rsidRDefault="006C2D7B" w:rsidP="006C2D7B">
      <w:pPr>
        <w:numPr>
          <w:ilvl w:val="0"/>
          <w:numId w:val="2"/>
        </w:numPr>
        <w:rPr>
          <w:rFonts w:ascii="Calibri" w:hAnsi="Calibri"/>
        </w:rPr>
      </w:pPr>
      <w:r w:rsidRPr="00E45D73">
        <w:rPr>
          <w:rFonts w:ascii="Calibri" w:hAnsi="Calibri"/>
        </w:rPr>
        <w:t>Les modalités de décompte des entrées et sorties des étudiants (tourniquet, lecteur infrarouge…)</w:t>
      </w:r>
      <w:r>
        <w:rPr>
          <w:rFonts w:ascii="Calibri" w:hAnsi="Calibri"/>
        </w:rPr>
        <w:t> ;</w:t>
      </w:r>
    </w:p>
    <w:p w:rsidR="006C2D7B" w:rsidRPr="00E45D73" w:rsidRDefault="006C2D7B" w:rsidP="006C2D7B">
      <w:pPr>
        <w:numPr>
          <w:ilvl w:val="0"/>
          <w:numId w:val="2"/>
        </w:numPr>
        <w:rPr>
          <w:rFonts w:ascii="Calibri" w:hAnsi="Calibri"/>
        </w:rPr>
      </w:pPr>
      <w:r w:rsidRPr="00E45D73">
        <w:rPr>
          <w:rFonts w:ascii="Calibri" w:hAnsi="Calibri"/>
        </w:rPr>
        <w:t>Les modalités d’agrégation des données et de suivi des statistiques (module intégré au SIGB, solution indépendante…)</w:t>
      </w:r>
      <w:r>
        <w:rPr>
          <w:rFonts w:ascii="Calibri" w:hAnsi="Calibri"/>
        </w:rPr>
        <w:t> ;</w:t>
      </w:r>
    </w:p>
    <w:p w:rsidR="006C2D7B" w:rsidRPr="00E45D73" w:rsidRDefault="006C2D7B" w:rsidP="006C2D7B">
      <w:pPr>
        <w:numPr>
          <w:ilvl w:val="0"/>
          <w:numId w:val="2"/>
        </w:numPr>
        <w:rPr>
          <w:rFonts w:ascii="Calibri" w:hAnsi="Calibri"/>
        </w:rPr>
      </w:pPr>
      <w:r w:rsidRPr="00E45D73">
        <w:rPr>
          <w:rFonts w:ascii="Calibri" w:hAnsi="Calibri"/>
        </w:rPr>
        <w:t>Le cas échéant, les modalités de communication de ces données aux étudiants</w:t>
      </w:r>
      <w:r>
        <w:rPr>
          <w:rFonts w:ascii="Calibri" w:hAnsi="Calibri"/>
        </w:rPr>
        <w:t> ;</w:t>
      </w:r>
    </w:p>
    <w:p w:rsidR="006C2D7B" w:rsidRDefault="006C2D7B" w:rsidP="006C2D7B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Les partenariats envisagés.</w:t>
      </w:r>
    </w:p>
    <w:p w:rsidR="006C2D7B" w:rsidRDefault="006C2D7B" w:rsidP="006C2D7B">
      <w:pPr>
        <w:pStyle w:val="Titre2"/>
      </w:pPr>
      <w:bookmarkStart w:id="8" w:name="_Toc444684322"/>
      <w:r>
        <w:t>Amélioration de la qualité des services rendus aux usagers (hors horaires d’ouverture)</w:t>
      </w:r>
      <w:bookmarkEnd w:id="8"/>
    </w:p>
    <w:p w:rsidR="006C2D7B" w:rsidRDefault="006C2D7B" w:rsidP="006C2D7B">
      <w:p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Préciser notamment :</w:t>
      </w:r>
    </w:p>
    <w:p w:rsidR="006C2D7B" w:rsidRDefault="006C2D7B" w:rsidP="006C2D7B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Les modalités d’engagement (ou de maintien) dans une</w:t>
      </w:r>
      <w:r w:rsidRPr="007353BB">
        <w:rPr>
          <w:rFonts w:ascii="Calibri" w:hAnsi="Calibri"/>
        </w:rPr>
        <w:t xml:space="preserve"> politique d’amélioration de la qualité de l’accueil</w:t>
      </w:r>
      <w:r w:rsidR="00801B29">
        <w:rPr>
          <w:rFonts w:ascii="Calibri" w:hAnsi="Calibri"/>
        </w:rPr>
        <w:t xml:space="preserve"> (Marianne, ISO 900 ou autre</w:t>
      </w:r>
      <w:r w:rsidR="006C2875">
        <w:rPr>
          <w:rFonts w:ascii="Calibri" w:hAnsi="Calibri"/>
        </w:rPr>
        <w:t>)</w:t>
      </w:r>
      <w:r w:rsidR="00801B29">
        <w:rPr>
          <w:rFonts w:ascii="Calibri" w:hAnsi="Calibri"/>
        </w:rPr>
        <w:t xml:space="preserve"> </w:t>
      </w:r>
      <w:r>
        <w:rPr>
          <w:rFonts w:ascii="Calibri" w:hAnsi="Calibri"/>
        </w:rPr>
        <w:t>impact organisationnel, recueil des attentes des étudiants, communication auprès des usagers…</w:t>
      </w:r>
    </w:p>
    <w:p w:rsidR="006C2D7B" w:rsidRDefault="006C2D7B" w:rsidP="006C2D7B">
      <w:pPr>
        <w:numPr>
          <w:ilvl w:val="0"/>
          <w:numId w:val="2"/>
        </w:numPr>
        <w:jc w:val="both"/>
        <w:rPr>
          <w:rFonts w:ascii="Calibri" w:hAnsi="Calibri"/>
        </w:rPr>
      </w:pPr>
      <w:r w:rsidRPr="0015087B">
        <w:rPr>
          <w:rFonts w:ascii="Calibri" w:hAnsi="Calibri"/>
        </w:rPr>
        <w:t>Les modalités de mise en œuvre de nouveaux services à destination des usagers étudiants (achat de matériels ou de logiciels…)</w:t>
      </w:r>
      <w:r>
        <w:rPr>
          <w:rFonts w:ascii="Calibri" w:hAnsi="Calibri"/>
        </w:rPr>
        <w:t>.</w:t>
      </w:r>
    </w:p>
    <w:p w:rsidR="006C2D7B" w:rsidRPr="0015087B" w:rsidRDefault="006C2D7B" w:rsidP="006C2D7B">
      <w:pPr>
        <w:ind w:left="720"/>
        <w:jc w:val="both"/>
        <w:rPr>
          <w:rFonts w:ascii="Calibri" w:hAnsi="Calibri"/>
        </w:rPr>
      </w:pPr>
    </w:p>
    <w:p w:rsidR="006C2D7B" w:rsidRPr="009F0501" w:rsidRDefault="006C2D7B" w:rsidP="006C2D7B">
      <w:pPr>
        <w:pStyle w:val="Titre1"/>
      </w:pPr>
      <w:bookmarkStart w:id="9" w:name="_Toc444684323"/>
      <w:r w:rsidRPr="00960939">
        <w:t xml:space="preserve">Organisation et management du projet </w:t>
      </w:r>
      <w:r w:rsidRPr="00380BF5">
        <w:rPr>
          <w:rFonts w:eastAsia="Cambria" w:cs="Arial"/>
          <w:b w:val="0"/>
          <w:bCs w:val="0"/>
          <w:sz w:val="22"/>
          <w:szCs w:val="24"/>
        </w:rPr>
        <w:t>(2 pages maximum)</w:t>
      </w:r>
      <w:bookmarkEnd w:id="9"/>
    </w:p>
    <w:p w:rsidR="006C2D7B" w:rsidRPr="009F0501" w:rsidRDefault="006C2D7B" w:rsidP="006C2D7B"/>
    <w:p w:rsidR="006C2D7B" w:rsidRPr="00960939" w:rsidRDefault="006C2D7B" w:rsidP="006C2D7B">
      <w:pPr>
        <w:spacing w:before="120"/>
        <w:jc w:val="both"/>
        <w:rPr>
          <w:rFonts w:ascii="Calibri" w:hAnsi="Calibri"/>
        </w:rPr>
      </w:pPr>
      <w:r w:rsidRPr="00960939">
        <w:rPr>
          <w:rFonts w:ascii="Calibri" w:hAnsi="Calibri"/>
        </w:rPr>
        <w:t>Préciser les aspects organisationnels du projet et les modalités de coordination</w:t>
      </w:r>
      <w:r>
        <w:rPr>
          <w:rStyle w:val="Appelnotedebasdep"/>
          <w:rFonts w:ascii="Calibri" w:hAnsi="Calibri"/>
        </w:rPr>
        <w:footnoteReference w:id="3"/>
      </w:r>
      <w:r w:rsidRPr="00960939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</w:p>
    <w:p w:rsidR="006C2D7B" w:rsidRDefault="006C2D7B" w:rsidP="006C2D7B">
      <w:pPr>
        <w:spacing w:before="120"/>
        <w:jc w:val="both"/>
        <w:rPr>
          <w:rFonts w:ascii="Calibri" w:hAnsi="Calibri"/>
        </w:rPr>
      </w:pPr>
      <w:r w:rsidRPr="00960939">
        <w:rPr>
          <w:rFonts w:ascii="Calibri" w:hAnsi="Calibri"/>
        </w:rPr>
        <w:t>Indiquer les grandes phases du projet</w:t>
      </w:r>
      <w:r>
        <w:rPr>
          <w:rFonts w:ascii="Calibri" w:hAnsi="Calibri"/>
        </w:rPr>
        <w:t>,</w:t>
      </w:r>
      <w:r w:rsidRPr="00960939">
        <w:rPr>
          <w:rFonts w:ascii="Calibri" w:hAnsi="Calibri"/>
        </w:rPr>
        <w:t xml:space="preserve"> les livrables, </w:t>
      </w:r>
      <w:r>
        <w:rPr>
          <w:rFonts w:ascii="Calibri" w:hAnsi="Calibri"/>
        </w:rPr>
        <w:t xml:space="preserve">et, le cas échéant, </w:t>
      </w:r>
      <w:r w:rsidRPr="00960939">
        <w:rPr>
          <w:rFonts w:ascii="Calibri" w:hAnsi="Calibri"/>
        </w:rPr>
        <w:t>les contributions de chaque partenaire</w:t>
      </w:r>
      <w:r>
        <w:rPr>
          <w:rFonts w:ascii="Calibri" w:hAnsi="Calibri"/>
        </w:rPr>
        <w:t>.</w:t>
      </w:r>
    </w:p>
    <w:p w:rsidR="006C2D7B" w:rsidRPr="00960939" w:rsidRDefault="006C2D7B" w:rsidP="006C2D7B">
      <w:pPr>
        <w:spacing w:before="120"/>
        <w:jc w:val="both"/>
        <w:rPr>
          <w:rFonts w:ascii="Calibri" w:hAnsi="Calibri"/>
        </w:rPr>
      </w:pPr>
    </w:p>
    <w:p w:rsidR="006C2D7B" w:rsidRPr="00960939" w:rsidRDefault="006C2D7B" w:rsidP="006C2D7B">
      <w:pPr>
        <w:pStyle w:val="Titre1"/>
        <w:spacing w:beforeLines="100" w:before="240"/>
        <w:rPr>
          <w:rFonts w:cs="Arial"/>
        </w:rPr>
      </w:pPr>
      <w:bookmarkStart w:id="10" w:name="_Toc444684324"/>
      <w:r w:rsidRPr="00960939">
        <w:t>Calendrier d’exécution du projet</w:t>
      </w:r>
      <w:bookmarkEnd w:id="10"/>
    </w:p>
    <w:p w:rsidR="006C2D7B" w:rsidRDefault="006C2D7B" w:rsidP="006C2D7B">
      <w:pPr>
        <w:pStyle w:val="Instructions"/>
        <w:spacing w:beforeLines="100" w:before="240"/>
        <w:rPr>
          <w:rFonts w:ascii="Calibri" w:hAnsi="Calibri" w:cs="Arial"/>
          <w:i w:val="0"/>
          <w:color w:val="auto"/>
          <w:lang w:val="fr-FR"/>
        </w:rPr>
      </w:pPr>
      <w:r w:rsidRPr="008A0A4E">
        <w:rPr>
          <w:rFonts w:ascii="Calibri" w:hAnsi="Calibri" w:cs="Arial"/>
          <w:i w:val="0"/>
          <w:color w:val="auto"/>
        </w:rPr>
        <w:t>Présenter un échéancier des différentes phases</w:t>
      </w:r>
      <w:r w:rsidRPr="008A0A4E">
        <w:rPr>
          <w:rFonts w:ascii="Calibri" w:hAnsi="Calibri" w:cs="Arial"/>
          <w:i w:val="0"/>
          <w:color w:val="auto"/>
          <w:lang w:val="fr-FR"/>
        </w:rPr>
        <w:t xml:space="preserve"> du projet (les projets pourront se programmer de </w:t>
      </w:r>
      <w:r w:rsidR="00F83A67" w:rsidRPr="008A0A4E">
        <w:rPr>
          <w:rFonts w:ascii="Calibri" w:hAnsi="Calibri" w:cs="Arial"/>
          <w:i w:val="0"/>
          <w:color w:val="auto"/>
          <w:lang w:val="fr-FR"/>
        </w:rPr>
        <w:t>janvier 2020</w:t>
      </w:r>
      <w:r w:rsidRPr="008A0A4E">
        <w:rPr>
          <w:rFonts w:ascii="Calibri" w:hAnsi="Calibri" w:cs="Arial"/>
          <w:i w:val="0"/>
          <w:color w:val="auto"/>
          <w:lang w:val="fr-FR"/>
        </w:rPr>
        <w:t xml:space="preserve"> à </w:t>
      </w:r>
      <w:r w:rsidR="00A508AD" w:rsidRPr="008A0A4E">
        <w:rPr>
          <w:rFonts w:ascii="Calibri" w:hAnsi="Calibri" w:cs="Arial"/>
          <w:i w:val="0"/>
          <w:color w:val="auto"/>
          <w:lang w:val="fr-FR"/>
        </w:rPr>
        <w:t>décembre 2023</w:t>
      </w:r>
      <w:r w:rsidRPr="008A0A4E">
        <w:rPr>
          <w:rFonts w:ascii="Calibri" w:hAnsi="Calibri" w:cs="Arial"/>
          <w:i w:val="0"/>
          <w:color w:val="auto"/>
          <w:lang w:val="fr-FR"/>
        </w:rPr>
        <w:t>).</w:t>
      </w:r>
    </w:p>
    <w:p w:rsidR="006C2D7B" w:rsidRPr="005E24F7" w:rsidRDefault="006C2D7B" w:rsidP="006C2D7B"/>
    <w:p w:rsidR="006C2D7B" w:rsidRPr="00960939" w:rsidRDefault="006C2D7B" w:rsidP="006C2D7B">
      <w:pPr>
        <w:pStyle w:val="Titre1"/>
        <w:spacing w:beforeLines="100" w:before="240"/>
      </w:pPr>
      <w:bookmarkStart w:id="11" w:name="_Toc444684325"/>
      <w:r w:rsidRPr="00960939">
        <w:t>Évaluation financière du projet</w:t>
      </w:r>
      <w:bookmarkEnd w:id="11"/>
    </w:p>
    <w:p w:rsidR="006C2D7B" w:rsidRPr="00960939" w:rsidRDefault="006C2D7B" w:rsidP="006C2D7B">
      <w:pPr>
        <w:jc w:val="both"/>
        <w:rPr>
          <w:rFonts w:ascii="Calibri" w:eastAsia="Times New Roman" w:hAnsi="Calibri"/>
        </w:rPr>
      </w:pPr>
    </w:p>
    <w:p w:rsidR="006C2D7B" w:rsidRDefault="006C2D7B" w:rsidP="006C2D7B">
      <w:pPr>
        <w:jc w:val="both"/>
        <w:rPr>
          <w:rFonts w:ascii="Calibri" w:eastAsia="Times New Roman" w:hAnsi="Calibri"/>
        </w:rPr>
      </w:pPr>
      <w:r w:rsidRPr="00960939">
        <w:rPr>
          <w:rFonts w:ascii="Calibri" w:eastAsia="Times New Roman" w:hAnsi="Calibri"/>
        </w:rPr>
        <w:t>Le coût du projet doit prendre en compte</w:t>
      </w:r>
      <w:r>
        <w:rPr>
          <w:rFonts w:ascii="Calibri" w:eastAsia="Times New Roman" w:hAnsi="Calibri"/>
        </w:rPr>
        <w:t xml:space="preserve"> : </w:t>
      </w:r>
    </w:p>
    <w:p w:rsidR="006C2D7B" w:rsidRDefault="006C2D7B" w:rsidP="006C2D7B">
      <w:pPr>
        <w:numPr>
          <w:ilvl w:val="0"/>
          <w:numId w:val="2"/>
        </w:numPr>
        <w:jc w:val="both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les coûts liés au</w:t>
      </w:r>
      <w:r w:rsidRPr="00960939">
        <w:rPr>
          <w:rFonts w:ascii="Calibri" w:eastAsia="Times New Roman" w:hAnsi="Calibri"/>
        </w:rPr>
        <w:t xml:space="preserve"> personnel recruté</w:t>
      </w:r>
      <w:r>
        <w:rPr>
          <w:rFonts w:ascii="Calibri" w:eastAsia="Times New Roman" w:hAnsi="Calibri"/>
        </w:rPr>
        <w:t xml:space="preserve"> spécifiquement pour le projet ;</w:t>
      </w:r>
    </w:p>
    <w:p w:rsidR="006C2D7B" w:rsidRDefault="006C2D7B" w:rsidP="006C2D7B">
      <w:pPr>
        <w:numPr>
          <w:ilvl w:val="0"/>
          <w:numId w:val="2"/>
        </w:numPr>
        <w:jc w:val="both"/>
        <w:rPr>
          <w:rFonts w:ascii="Calibri" w:eastAsia="Times New Roman" w:hAnsi="Calibri"/>
        </w:rPr>
      </w:pPr>
      <w:r w:rsidRPr="00960939">
        <w:rPr>
          <w:rFonts w:ascii="Calibri" w:eastAsia="Times New Roman" w:hAnsi="Calibri"/>
        </w:rPr>
        <w:t>les</w:t>
      </w:r>
      <w:r>
        <w:rPr>
          <w:rFonts w:ascii="Calibri" w:eastAsia="Times New Roman" w:hAnsi="Calibri"/>
        </w:rPr>
        <w:t xml:space="preserve"> autres coûts, hors fluides et coût horaire des titulaires.</w:t>
      </w:r>
      <w:r w:rsidRPr="00960939">
        <w:rPr>
          <w:rFonts w:ascii="Calibri" w:eastAsia="Times New Roman" w:hAnsi="Calibri"/>
        </w:rPr>
        <w:t xml:space="preserve"> </w:t>
      </w:r>
    </w:p>
    <w:p w:rsidR="006C2D7B" w:rsidRDefault="006C2D7B" w:rsidP="006C2D7B">
      <w:pPr>
        <w:jc w:val="both"/>
        <w:rPr>
          <w:rFonts w:ascii="Calibri" w:hAnsi="Calibri"/>
        </w:rPr>
      </w:pPr>
    </w:p>
    <w:p w:rsidR="006C2D7B" w:rsidRDefault="006C2D7B" w:rsidP="006C2D7B">
      <w:pPr>
        <w:rPr>
          <w:rFonts w:ascii="Calibri" w:hAnsi="Calibri"/>
        </w:rPr>
        <w:sectPr w:rsidR="006C2D7B" w:rsidSect="00B45CE7">
          <w:pgSz w:w="11906" w:h="16838"/>
          <w:pgMar w:top="1418" w:right="1418" w:bottom="1950" w:left="1418" w:header="708" w:footer="850" w:gutter="0"/>
          <w:cols w:space="720"/>
          <w:docGrid w:linePitch="360"/>
        </w:sectPr>
      </w:pPr>
    </w:p>
    <w:p w:rsidR="006C2D7B" w:rsidRPr="00960939" w:rsidRDefault="006C2D7B" w:rsidP="006C2D7B">
      <w:pPr>
        <w:pStyle w:val="Titre2"/>
        <w:numPr>
          <w:ilvl w:val="1"/>
          <w:numId w:val="4"/>
        </w:numPr>
      </w:pPr>
      <w:bookmarkStart w:id="12" w:name="_Toc444684326"/>
      <w:r>
        <w:lastRenderedPageBreak/>
        <w:t xml:space="preserve">Evaluation </w:t>
      </w:r>
      <w:r w:rsidRPr="00960939">
        <w:t>du coût du projet</w:t>
      </w:r>
      <w:bookmarkEnd w:id="12"/>
    </w:p>
    <w:p w:rsidR="006C2D7B" w:rsidRPr="00960939" w:rsidRDefault="006C2D7B" w:rsidP="006C2D7B">
      <w:pPr>
        <w:rPr>
          <w:rFonts w:ascii="Calibri" w:hAnsi="Calibri"/>
        </w:rPr>
      </w:pPr>
    </w:p>
    <w:p w:rsidR="006C2D7B" w:rsidRPr="00960939" w:rsidRDefault="006C2D7B" w:rsidP="006C2D7B">
      <w:pPr>
        <w:rPr>
          <w:rFonts w:ascii="Calibri" w:hAnsi="Calibri"/>
        </w:rPr>
      </w:pPr>
      <w:r w:rsidRPr="00960939">
        <w:rPr>
          <w:rFonts w:ascii="Calibri" w:hAnsi="Calibri"/>
          <w:b/>
          <w:u w:val="single"/>
        </w:rPr>
        <w:t>Ressources humaines</w:t>
      </w:r>
    </w:p>
    <w:p w:rsidR="006C2D7B" w:rsidRDefault="006C2D7B" w:rsidP="006C2D7B">
      <w:pPr>
        <w:rPr>
          <w:rFonts w:ascii="Calibri" w:hAnsi="Calibri"/>
        </w:rPr>
      </w:pPr>
    </w:p>
    <w:p w:rsidR="006C2D7B" w:rsidRDefault="006C2D7B" w:rsidP="006C2D7B">
      <w:pPr>
        <w:rPr>
          <w:rFonts w:ascii="Calibri" w:hAnsi="Calibri"/>
        </w:rPr>
      </w:pPr>
      <w:r>
        <w:rPr>
          <w:rFonts w:ascii="Calibri" w:hAnsi="Calibri"/>
        </w:rPr>
        <w:t xml:space="preserve">NB : </w:t>
      </w:r>
      <w:r w:rsidRPr="0015087B">
        <w:rPr>
          <w:rFonts w:ascii="Calibri" w:hAnsi="Calibri"/>
        </w:rPr>
        <w:t>L’établissement est libre de fixer le montant de la rémunération brute accordée à chaque étudiant, sans que</w:t>
      </w:r>
      <w:r>
        <w:rPr>
          <w:rFonts w:ascii="Calibri" w:hAnsi="Calibri"/>
        </w:rPr>
        <w:t xml:space="preserve"> </w:t>
      </w:r>
      <w:r w:rsidRPr="0015087B">
        <w:rPr>
          <w:rFonts w:ascii="Calibri" w:hAnsi="Calibri"/>
        </w:rPr>
        <w:t>toutefois celle-ci soit inférieure au produit du montant du SMIC par le nombre d’heures de travail effectuées.</w:t>
      </w:r>
      <w:r>
        <w:rPr>
          <w:rFonts w:ascii="Calibri" w:hAnsi="Calibri"/>
        </w:rPr>
        <w:t xml:space="preserve"> </w:t>
      </w:r>
      <w:r w:rsidRPr="0015087B">
        <w:rPr>
          <w:rFonts w:ascii="Calibri" w:hAnsi="Calibri"/>
        </w:rPr>
        <w:t xml:space="preserve">L’assiette annuelle des dépenses éligibles prise en compte par </w:t>
      </w:r>
      <w:r>
        <w:rPr>
          <w:rFonts w:ascii="Calibri" w:hAnsi="Calibri"/>
        </w:rPr>
        <w:t>le ministère</w:t>
      </w:r>
      <w:r w:rsidRPr="0015087B">
        <w:rPr>
          <w:rFonts w:ascii="Calibri" w:hAnsi="Calibri"/>
        </w:rPr>
        <w:t xml:space="preserve"> dans le calcul de sa participation</w:t>
      </w:r>
      <w:r>
        <w:rPr>
          <w:rFonts w:ascii="Calibri" w:hAnsi="Calibri"/>
        </w:rPr>
        <w:t xml:space="preserve"> (tableau 6.2)</w:t>
      </w:r>
      <w:r w:rsidRPr="0015087B">
        <w:rPr>
          <w:rFonts w:ascii="Calibri" w:hAnsi="Calibri"/>
        </w:rPr>
        <w:t xml:space="preserve"> sera</w:t>
      </w:r>
      <w:r>
        <w:rPr>
          <w:rFonts w:ascii="Calibri" w:hAnsi="Calibri"/>
        </w:rPr>
        <w:t xml:space="preserve"> </w:t>
      </w:r>
      <w:r w:rsidRPr="0015087B">
        <w:rPr>
          <w:rFonts w:ascii="Calibri" w:hAnsi="Calibri"/>
        </w:rPr>
        <w:t>toutefois plafonnée en référence au montant du taux horaire brut en vigueur du SMIC.</w:t>
      </w:r>
    </w:p>
    <w:p w:rsidR="006C2D7B" w:rsidRDefault="006C2D7B" w:rsidP="006C2D7B">
      <w:pPr>
        <w:rPr>
          <w:rFonts w:ascii="Calibri" w:hAnsi="Calibri"/>
        </w:rPr>
      </w:pPr>
    </w:p>
    <w:tbl>
      <w:tblPr>
        <w:tblpPr w:leftFromText="141" w:rightFromText="141" w:vertAnchor="text" w:horzAnchor="margin" w:tblpY="193"/>
        <w:tblW w:w="1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1691"/>
        <w:gridCol w:w="1077"/>
        <w:gridCol w:w="1646"/>
        <w:gridCol w:w="926"/>
        <w:gridCol w:w="1809"/>
        <w:gridCol w:w="955"/>
        <w:gridCol w:w="1778"/>
        <w:gridCol w:w="971"/>
        <w:gridCol w:w="1259"/>
      </w:tblGrid>
      <w:tr w:rsidR="00A508AD" w:rsidRPr="00B45CE7" w:rsidTr="00A508AD">
        <w:trPr>
          <w:trHeight w:val="205"/>
        </w:trPr>
        <w:tc>
          <w:tcPr>
            <w:tcW w:w="1236" w:type="dxa"/>
            <w:vMerge w:val="restart"/>
            <w:shd w:val="clear" w:color="auto" w:fill="auto"/>
          </w:tcPr>
          <w:p w:rsidR="00A508AD" w:rsidRPr="00B45CE7" w:rsidRDefault="00A508AD" w:rsidP="00A508AD">
            <w:pPr>
              <w:rPr>
                <w:rFonts w:ascii="Calibri" w:hAnsi="Calibri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:rsidR="00A508AD" w:rsidRPr="008A0A4E" w:rsidRDefault="00A508AD" w:rsidP="00A508AD">
            <w:pPr>
              <w:rPr>
                <w:rFonts w:ascii="Calibri" w:hAnsi="Calibri"/>
              </w:rPr>
            </w:pPr>
            <w:proofErr w:type="spellStart"/>
            <w:r w:rsidRPr="008A0A4E">
              <w:rPr>
                <w:rFonts w:ascii="Calibri" w:hAnsi="Calibri"/>
              </w:rPr>
              <w:t>Jan</w:t>
            </w:r>
            <w:r w:rsidR="00B22AD3">
              <w:rPr>
                <w:rFonts w:ascii="Calibri" w:hAnsi="Calibri"/>
              </w:rPr>
              <w:t>v</w:t>
            </w:r>
            <w:proofErr w:type="spellEnd"/>
            <w:r w:rsidRPr="008A0A4E">
              <w:rPr>
                <w:rFonts w:ascii="Calibri" w:hAnsi="Calibri"/>
              </w:rPr>
              <w:t xml:space="preserve"> 2020- </w:t>
            </w:r>
            <w:proofErr w:type="spellStart"/>
            <w:r w:rsidRPr="008A0A4E">
              <w:rPr>
                <w:rFonts w:ascii="Calibri" w:hAnsi="Calibri"/>
              </w:rPr>
              <w:t>dec</w:t>
            </w:r>
            <w:proofErr w:type="spellEnd"/>
            <w:r w:rsidRPr="008A0A4E">
              <w:rPr>
                <w:rFonts w:ascii="Calibri" w:hAnsi="Calibri"/>
              </w:rPr>
              <w:t xml:space="preserve"> 2020</w:t>
            </w:r>
          </w:p>
        </w:tc>
        <w:tc>
          <w:tcPr>
            <w:tcW w:w="2572" w:type="dxa"/>
            <w:gridSpan w:val="2"/>
            <w:shd w:val="clear" w:color="auto" w:fill="auto"/>
          </w:tcPr>
          <w:p w:rsidR="00A508AD" w:rsidRPr="008A0A4E" w:rsidRDefault="00A508AD" w:rsidP="00A508AD">
            <w:pPr>
              <w:rPr>
                <w:rFonts w:ascii="Calibri" w:hAnsi="Calibri"/>
              </w:rPr>
            </w:pPr>
            <w:proofErr w:type="spellStart"/>
            <w:r w:rsidRPr="008A0A4E">
              <w:rPr>
                <w:rFonts w:ascii="Calibri" w:hAnsi="Calibri"/>
              </w:rPr>
              <w:t>Jan</w:t>
            </w:r>
            <w:r w:rsidR="00B22AD3">
              <w:rPr>
                <w:rFonts w:ascii="Calibri" w:hAnsi="Calibri"/>
              </w:rPr>
              <w:t>v</w:t>
            </w:r>
            <w:proofErr w:type="spellEnd"/>
            <w:r w:rsidRPr="008A0A4E">
              <w:rPr>
                <w:rFonts w:ascii="Calibri" w:hAnsi="Calibri"/>
              </w:rPr>
              <w:t xml:space="preserve"> 2021 – </w:t>
            </w:r>
            <w:proofErr w:type="spellStart"/>
            <w:r w:rsidRPr="008A0A4E">
              <w:rPr>
                <w:rFonts w:ascii="Calibri" w:hAnsi="Calibri"/>
              </w:rPr>
              <w:t>dec</w:t>
            </w:r>
            <w:proofErr w:type="spellEnd"/>
            <w:r w:rsidRPr="008A0A4E">
              <w:rPr>
                <w:rFonts w:ascii="Calibri" w:hAnsi="Calibri"/>
              </w:rPr>
              <w:t xml:space="preserve"> 2021</w:t>
            </w:r>
          </w:p>
        </w:tc>
        <w:tc>
          <w:tcPr>
            <w:tcW w:w="2764" w:type="dxa"/>
            <w:gridSpan w:val="2"/>
            <w:shd w:val="clear" w:color="auto" w:fill="auto"/>
          </w:tcPr>
          <w:p w:rsidR="00A508AD" w:rsidRPr="008A0A4E" w:rsidRDefault="00A508AD" w:rsidP="00A508AD">
            <w:pPr>
              <w:rPr>
                <w:rFonts w:ascii="Calibri" w:hAnsi="Calibri"/>
              </w:rPr>
            </w:pPr>
            <w:proofErr w:type="spellStart"/>
            <w:r w:rsidRPr="008A0A4E">
              <w:rPr>
                <w:rFonts w:ascii="Calibri" w:hAnsi="Calibri"/>
              </w:rPr>
              <w:t>Janv</w:t>
            </w:r>
            <w:proofErr w:type="spellEnd"/>
            <w:r w:rsidRPr="008A0A4E">
              <w:rPr>
                <w:rFonts w:ascii="Calibri" w:hAnsi="Calibri"/>
              </w:rPr>
              <w:t xml:space="preserve"> 2022– </w:t>
            </w:r>
            <w:proofErr w:type="spellStart"/>
            <w:r w:rsidRPr="008A0A4E">
              <w:rPr>
                <w:rFonts w:ascii="Calibri" w:hAnsi="Calibri"/>
              </w:rPr>
              <w:t>dec</w:t>
            </w:r>
            <w:proofErr w:type="spellEnd"/>
            <w:r w:rsidRPr="008A0A4E">
              <w:rPr>
                <w:rFonts w:ascii="Calibri" w:hAnsi="Calibri"/>
              </w:rPr>
              <w:t xml:space="preserve"> 2022</w:t>
            </w:r>
          </w:p>
        </w:tc>
        <w:tc>
          <w:tcPr>
            <w:tcW w:w="2749" w:type="dxa"/>
            <w:gridSpan w:val="2"/>
          </w:tcPr>
          <w:p w:rsidR="00A508AD" w:rsidRPr="008A0A4E" w:rsidRDefault="00A508AD" w:rsidP="00A508AD">
            <w:pPr>
              <w:rPr>
                <w:rFonts w:ascii="Calibri" w:hAnsi="Calibri"/>
                <w:b/>
              </w:rPr>
            </w:pPr>
            <w:proofErr w:type="spellStart"/>
            <w:r w:rsidRPr="008A0A4E">
              <w:rPr>
                <w:rFonts w:ascii="Calibri" w:hAnsi="Calibri"/>
              </w:rPr>
              <w:t>Janv</w:t>
            </w:r>
            <w:proofErr w:type="spellEnd"/>
            <w:r w:rsidRPr="008A0A4E">
              <w:rPr>
                <w:rFonts w:ascii="Calibri" w:hAnsi="Calibri"/>
              </w:rPr>
              <w:t xml:space="preserve"> 2023– </w:t>
            </w:r>
            <w:proofErr w:type="spellStart"/>
            <w:r w:rsidRPr="008A0A4E">
              <w:rPr>
                <w:rFonts w:ascii="Calibri" w:hAnsi="Calibri"/>
              </w:rPr>
              <w:t>dec</w:t>
            </w:r>
            <w:proofErr w:type="spellEnd"/>
            <w:r w:rsidRPr="008A0A4E">
              <w:rPr>
                <w:rFonts w:ascii="Calibri" w:hAnsi="Calibri"/>
              </w:rPr>
              <w:t xml:space="preserve"> 2023</w:t>
            </w:r>
          </w:p>
        </w:tc>
        <w:tc>
          <w:tcPr>
            <w:tcW w:w="1259" w:type="dxa"/>
            <w:shd w:val="clear" w:color="auto" w:fill="auto"/>
          </w:tcPr>
          <w:p w:rsidR="00A508AD" w:rsidRPr="00B45CE7" w:rsidRDefault="00A508AD" w:rsidP="00A508AD">
            <w:pPr>
              <w:rPr>
                <w:rFonts w:ascii="Calibri" w:hAnsi="Calibri"/>
                <w:b/>
              </w:rPr>
            </w:pPr>
            <w:r w:rsidRPr="00B45CE7">
              <w:rPr>
                <w:rFonts w:ascii="Calibri" w:hAnsi="Calibri"/>
                <w:b/>
              </w:rPr>
              <w:t>Total</w:t>
            </w:r>
          </w:p>
        </w:tc>
      </w:tr>
      <w:tr w:rsidR="00A508AD" w:rsidRPr="00B45CE7" w:rsidTr="00A508AD">
        <w:trPr>
          <w:trHeight w:val="115"/>
        </w:trPr>
        <w:tc>
          <w:tcPr>
            <w:tcW w:w="1236" w:type="dxa"/>
            <w:vMerge/>
            <w:shd w:val="clear" w:color="auto" w:fill="auto"/>
          </w:tcPr>
          <w:p w:rsidR="00A508AD" w:rsidRPr="00B45CE7" w:rsidRDefault="00A508AD" w:rsidP="00A508AD">
            <w:pPr>
              <w:rPr>
                <w:rFonts w:ascii="Calibri" w:hAnsi="Calibri"/>
              </w:rPr>
            </w:pPr>
          </w:p>
        </w:tc>
        <w:tc>
          <w:tcPr>
            <w:tcW w:w="1691" w:type="dxa"/>
            <w:shd w:val="clear" w:color="auto" w:fill="auto"/>
          </w:tcPr>
          <w:p w:rsidR="00A508AD" w:rsidRPr="00B45CE7" w:rsidRDefault="00A508AD" w:rsidP="00A508AD">
            <w:pPr>
              <w:rPr>
                <w:rFonts w:ascii="Calibri" w:hAnsi="Calibri"/>
              </w:rPr>
            </w:pPr>
            <w:r w:rsidRPr="00B45CE7">
              <w:rPr>
                <w:rFonts w:ascii="Calibri" w:hAnsi="Calibri"/>
              </w:rPr>
              <w:t>Nombre d’heures réelles</w:t>
            </w:r>
            <w:r w:rsidRPr="00B45CE7">
              <w:rPr>
                <w:rStyle w:val="Appelnotedebasdep"/>
                <w:rFonts w:ascii="Calibri" w:hAnsi="Calibri"/>
              </w:rPr>
              <w:footnoteReference w:id="4"/>
            </w:r>
          </w:p>
          <w:p w:rsidR="00A508AD" w:rsidRPr="00B45CE7" w:rsidRDefault="00A508AD" w:rsidP="00A508AD">
            <w:pPr>
              <w:rPr>
                <w:rFonts w:ascii="Calibri" w:hAnsi="Calibri"/>
              </w:rPr>
            </w:pPr>
            <w:r w:rsidRPr="00B45CE7">
              <w:rPr>
                <w:rFonts w:ascii="Calibri" w:hAnsi="Calibri"/>
              </w:rPr>
              <w:t>(en heures)</w:t>
            </w:r>
          </w:p>
        </w:tc>
        <w:tc>
          <w:tcPr>
            <w:tcW w:w="1076" w:type="dxa"/>
            <w:shd w:val="clear" w:color="auto" w:fill="auto"/>
          </w:tcPr>
          <w:p w:rsidR="00A508AD" w:rsidRPr="00B45CE7" w:rsidRDefault="00A508AD" w:rsidP="00A508AD">
            <w:pPr>
              <w:rPr>
                <w:rFonts w:ascii="Calibri" w:hAnsi="Calibri"/>
              </w:rPr>
            </w:pPr>
            <w:r w:rsidRPr="00B45CE7">
              <w:rPr>
                <w:rFonts w:ascii="Calibri" w:hAnsi="Calibri"/>
              </w:rPr>
              <w:t>Coût global évalué (en €)</w:t>
            </w:r>
          </w:p>
        </w:tc>
        <w:tc>
          <w:tcPr>
            <w:tcW w:w="1646" w:type="dxa"/>
            <w:shd w:val="clear" w:color="auto" w:fill="auto"/>
          </w:tcPr>
          <w:p w:rsidR="00A508AD" w:rsidRPr="00B45CE7" w:rsidRDefault="00A508AD" w:rsidP="00A508AD">
            <w:pPr>
              <w:rPr>
                <w:rFonts w:ascii="Calibri" w:hAnsi="Calibri"/>
              </w:rPr>
            </w:pPr>
            <w:r w:rsidRPr="00B45CE7">
              <w:rPr>
                <w:rFonts w:ascii="Calibri" w:hAnsi="Calibri"/>
              </w:rPr>
              <w:t>Nombre d’heures réelles</w:t>
            </w:r>
          </w:p>
          <w:p w:rsidR="00A508AD" w:rsidRPr="00B45CE7" w:rsidRDefault="00A508AD" w:rsidP="00A508AD">
            <w:pPr>
              <w:rPr>
                <w:rFonts w:ascii="Calibri" w:hAnsi="Calibri"/>
              </w:rPr>
            </w:pPr>
            <w:r w:rsidRPr="00B45CE7">
              <w:rPr>
                <w:rFonts w:ascii="Calibri" w:hAnsi="Calibri"/>
              </w:rPr>
              <w:t>(en heures)</w:t>
            </w:r>
          </w:p>
        </w:tc>
        <w:tc>
          <w:tcPr>
            <w:tcW w:w="926" w:type="dxa"/>
          </w:tcPr>
          <w:p w:rsidR="00A508AD" w:rsidRPr="00B45CE7" w:rsidRDefault="00A508AD" w:rsidP="00A508AD">
            <w:pPr>
              <w:rPr>
                <w:rFonts w:ascii="Calibri" w:hAnsi="Calibri"/>
              </w:rPr>
            </w:pPr>
            <w:r w:rsidRPr="00B45CE7">
              <w:rPr>
                <w:rFonts w:ascii="Calibri" w:hAnsi="Calibri"/>
              </w:rPr>
              <w:t>Coût global évalué</w:t>
            </w:r>
          </w:p>
          <w:p w:rsidR="00A508AD" w:rsidRPr="00B45CE7" w:rsidRDefault="00A508AD" w:rsidP="00A508AD">
            <w:pPr>
              <w:rPr>
                <w:rFonts w:ascii="Calibri" w:hAnsi="Calibri"/>
              </w:rPr>
            </w:pPr>
            <w:r w:rsidRPr="00B45CE7">
              <w:rPr>
                <w:rFonts w:ascii="Calibri" w:hAnsi="Calibri"/>
              </w:rPr>
              <w:t>(en €)</w:t>
            </w:r>
          </w:p>
        </w:tc>
        <w:tc>
          <w:tcPr>
            <w:tcW w:w="1809" w:type="dxa"/>
          </w:tcPr>
          <w:p w:rsidR="00A508AD" w:rsidRPr="00B45CE7" w:rsidRDefault="00A508AD" w:rsidP="00A508AD">
            <w:pPr>
              <w:rPr>
                <w:rFonts w:ascii="Calibri" w:hAnsi="Calibri"/>
              </w:rPr>
            </w:pPr>
            <w:r w:rsidRPr="00B45CE7">
              <w:rPr>
                <w:rFonts w:ascii="Calibri" w:hAnsi="Calibri"/>
              </w:rPr>
              <w:t>Nombre d’heures réelles</w:t>
            </w:r>
          </w:p>
          <w:p w:rsidR="00A508AD" w:rsidRPr="00B45CE7" w:rsidRDefault="00A508AD" w:rsidP="00A508AD">
            <w:pPr>
              <w:rPr>
                <w:rFonts w:ascii="Calibri" w:hAnsi="Calibri"/>
              </w:rPr>
            </w:pPr>
            <w:r w:rsidRPr="00B45CE7">
              <w:rPr>
                <w:rFonts w:ascii="Calibri" w:hAnsi="Calibri"/>
              </w:rPr>
              <w:t>(en heures)</w:t>
            </w:r>
          </w:p>
        </w:tc>
        <w:tc>
          <w:tcPr>
            <w:tcW w:w="955" w:type="dxa"/>
            <w:shd w:val="clear" w:color="auto" w:fill="auto"/>
          </w:tcPr>
          <w:p w:rsidR="00A508AD" w:rsidRPr="00B45CE7" w:rsidRDefault="00A508AD" w:rsidP="00A508AD">
            <w:pPr>
              <w:rPr>
                <w:rFonts w:ascii="Calibri" w:hAnsi="Calibri"/>
              </w:rPr>
            </w:pPr>
            <w:r w:rsidRPr="00B45CE7">
              <w:rPr>
                <w:rFonts w:ascii="Calibri" w:hAnsi="Calibri"/>
              </w:rPr>
              <w:t>Coût global évalué</w:t>
            </w:r>
          </w:p>
          <w:p w:rsidR="00A508AD" w:rsidRPr="00B45CE7" w:rsidRDefault="00A508AD" w:rsidP="00A508AD">
            <w:pPr>
              <w:rPr>
                <w:rFonts w:ascii="Calibri" w:hAnsi="Calibri"/>
              </w:rPr>
            </w:pPr>
            <w:r w:rsidRPr="00B45CE7">
              <w:rPr>
                <w:rFonts w:ascii="Calibri" w:hAnsi="Calibri"/>
              </w:rPr>
              <w:t>(en €)</w:t>
            </w:r>
          </w:p>
        </w:tc>
        <w:tc>
          <w:tcPr>
            <w:tcW w:w="1778" w:type="dxa"/>
            <w:shd w:val="clear" w:color="auto" w:fill="auto"/>
          </w:tcPr>
          <w:p w:rsidR="00A508AD" w:rsidRPr="00B45CE7" w:rsidRDefault="00A508AD" w:rsidP="00A508AD">
            <w:pPr>
              <w:rPr>
                <w:rFonts w:ascii="Calibri" w:hAnsi="Calibri"/>
              </w:rPr>
            </w:pPr>
            <w:r w:rsidRPr="00B45CE7">
              <w:rPr>
                <w:rFonts w:ascii="Calibri" w:hAnsi="Calibri"/>
              </w:rPr>
              <w:t>Nombre d’heures réelles</w:t>
            </w:r>
          </w:p>
          <w:p w:rsidR="00A508AD" w:rsidRPr="00B45CE7" w:rsidRDefault="00A508AD" w:rsidP="00A508AD">
            <w:pPr>
              <w:rPr>
                <w:rFonts w:ascii="Calibri" w:hAnsi="Calibri"/>
              </w:rPr>
            </w:pPr>
            <w:r w:rsidRPr="00B45CE7">
              <w:rPr>
                <w:rFonts w:ascii="Calibri" w:hAnsi="Calibri"/>
              </w:rPr>
              <w:t>(en heures)</w:t>
            </w:r>
          </w:p>
        </w:tc>
        <w:tc>
          <w:tcPr>
            <w:tcW w:w="970" w:type="dxa"/>
            <w:shd w:val="clear" w:color="auto" w:fill="auto"/>
          </w:tcPr>
          <w:p w:rsidR="00A508AD" w:rsidRPr="00B45CE7" w:rsidRDefault="00A508AD" w:rsidP="00A508AD">
            <w:pPr>
              <w:rPr>
                <w:rFonts w:ascii="Calibri" w:hAnsi="Calibri"/>
              </w:rPr>
            </w:pPr>
            <w:r w:rsidRPr="00B45CE7">
              <w:rPr>
                <w:rFonts w:ascii="Calibri" w:hAnsi="Calibri"/>
              </w:rPr>
              <w:t>Coût global évalué</w:t>
            </w:r>
          </w:p>
          <w:p w:rsidR="00A508AD" w:rsidRPr="00B45CE7" w:rsidRDefault="00A508AD" w:rsidP="00A508AD">
            <w:pPr>
              <w:rPr>
                <w:rFonts w:ascii="Calibri" w:hAnsi="Calibri"/>
              </w:rPr>
            </w:pPr>
            <w:r w:rsidRPr="00B45CE7">
              <w:rPr>
                <w:rFonts w:ascii="Calibri" w:hAnsi="Calibri"/>
              </w:rPr>
              <w:t>(en €)</w:t>
            </w:r>
          </w:p>
        </w:tc>
        <w:tc>
          <w:tcPr>
            <w:tcW w:w="1259" w:type="dxa"/>
            <w:shd w:val="clear" w:color="auto" w:fill="auto"/>
          </w:tcPr>
          <w:p w:rsidR="00A508AD" w:rsidRPr="00B45CE7" w:rsidRDefault="00A508AD" w:rsidP="00A508AD">
            <w:pPr>
              <w:rPr>
                <w:rFonts w:ascii="Calibri" w:hAnsi="Calibri"/>
              </w:rPr>
            </w:pPr>
          </w:p>
        </w:tc>
      </w:tr>
      <w:tr w:rsidR="00A508AD" w:rsidRPr="00B45CE7" w:rsidTr="00A508AD">
        <w:trPr>
          <w:trHeight w:val="840"/>
        </w:trPr>
        <w:tc>
          <w:tcPr>
            <w:tcW w:w="1236" w:type="dxa"/>
            <w:shd w:val="clear" w:color="auto" w:fill="auto"/>
          </w:tcPr>
          <w:p w:rsidR="00A508AD" w:rsidRPr="00B45CE7" w:rsidRDefault="00A508AD" w:rsidP="00A508AD">
            <w:pPr>
              <w:rPr>
                <w:rFonts w:ascii="Calibri" w:hAnsi="Calibri"/>
              </w:rPr>
            </w:pPr>
            <w:r w:rsidRPr="00B45CE7">
              <w:rPr>
                <w:rFonts w:ascii="Calibri" w:hAnsi="Calibri"/>
              </w:rPr>
              <w:t>Moniteurs étudiants</w:t>
            </w:r>
          </w:p>
        </w:tc>
        <w:tc>
          <w:tcPr>
            <w:tcW w:w="1691" w:type="dxa"/>
            <w:shd w:val="clear" w:color="auto" w:fill="auto"/>
          </w:tcPr>
          <w:p w:rsidR="00A508AD" w:rsidRPr="00B45CE7" w:rsidRDefault="00A508AD" w:rsidP="00A508AD">
            <w:pPr>
              <w:rPr>
                <w:rFonts w:ascii="Calibri" w:hAnsi="Calibri"/>
              </w:rPr>
            </w:pPr>
          </w:p>
        </w:tc>
        <w:tc>
          <w:tcPr>
            <w:tcW w:w="1076" w:type="dxa"/>
            <w:shd w:val="clear" w:color="auto" w:fill="auto"/>
          </w:tcPr>
          <w:p w:rsidR="00A508AD" w:rsidRPr="00B45CE7" w:rsidRDefault="00A508AD" w:rsidP="00A508AD">
            <w:pPr>
              <w:rPr>
                <w:rFonts w:ascii="Calibri" w:hAnsi="Calibri"/>
              </w:rPr>
            </w:pPr>
          </w:p>
        </w:tc>
        <w:tc>
          <w:tcPr>
            <w:tcW w:w="1646" w:type="dxa"/>
            <w:shd w:val="clear" w:color="auto" w:fill="auto"/>
          </w:tcPr>
          <w:p w:rsidR="00A508AD" w:rsidRPr="00B45CE7" w:rsidRDefault="00A508AD" w:rsidP="00A508AD">
            <w:pPr>
              <w:rPr>
                <w:rFonts w:ascii="Calibri" w:hAnsi="Calibri"/>
              </w:rPr>
            </w:pPr>
          </w:p>
        </w:tc>
        <w:tc>
          <w:tcPr>
            <w:tcW w:w="926" w:type="dxa"/>
          </w:tcPr>
          <w:p w:rsidR="00A508AD" w:rsidRPr="00B45CE7" w:rsidRDefault="00A508AD" w:rsidP="00A508AD">
            <w:pPr>
              <w:rPr>
                <w:rFonts w:ascii="Calibri" w:hAnsi="Calibri"/>
              </w:rPr>
            </w:pPr>
          </w:p>
        </w:tc>
        <w:tc>
          <w:tcPr>
            <w:tcW w:w="1809" w:type="dxa"/>
          </w:tcPr>
          <w:p w:rsidR="00A508AD" w:rsidRPr="00B45CE7" w:rsidRDefault="00A508AD" w:rsidP="00A508AD">
            <w:pPr>
              <w:rPr>
                <w:rFonts w:ascii="Calibri" w:hAnsi="Calibri"/>
              </w:rPr>
            </w:pPr>
          </w:p>
        </w:tc>
        <w:tc>
          <w:tcPr>
            <w:tcW w:w="955" w:type="dxa"/>
            <w:shd w:val="clear" w:color="auto" w:fill="auto"/>
          </w:tcPr>
          <w:p w:rsidR="00A508AD" w:rsidRPr="00B45CE7" w:rsidRDefault="00A508AD" w:rsidP="00A508AD">
            <w:pPr>
              <w:rPr>
                <w:rFonts w:ascii="Calibri" w:hAnsi="Calibri"/>
              </w:rPr>
            </w:pPr>
          </w:p>
        </w:tc>
        <w:tc>
          <w:tcPr>
            <w:tcW w:w="1778" w:type="dxa"/>
            <w:shd w:val="clear" w:color="auto" w:fill="auto"/>
          </w:tcPr>
          <w:p w:rsidR="00A508AD" w:rsidRPr="00B45CE7" w:rsidRDefault="00A508AD" w:rsidP="00A508AD">
            <w:pPr>
              <w:rPr>
                <w:rFonts w:ascii="Calibri" w:hAnsi="Calibri"/>
              </w:rPr>
            </w:pPr>
          </w:p>
        </w:tc>
        <w:tc>
          <w:tcPr>
            <w:tcW w:w="970" w:type="dxa"/>
            <w:shd w:val="clear" w:color="auto" w:fill="auto"/>
          </w:tcPr>
          <w:p w:rsidR="00A508AD" w:rsidRPr="00B45CE7" w:rsidRDefault="00A508AD" w:rsidP="00A508AD">
            <w:pPr>
              <w:rPr>
                <w:rFonts w:ascii="Calibri" w:hAnsi="Calibri"/>
              </w:rPr>
            </w:pPr>
          </w:p>
        </w:tc>
        <w:tc>
          <w:tcPr>
            <w:tcW w:w="1259" w:type="dxa"/>
            <w:shd w:val="clear" w:color="auto" w:fill="auto"/>
          </w:tcPr>
          <w:p w:rsidR="00A508AD" w:rsidRPr="00B45CE7" w:rsidRDefault="00A508AD" w:rsidP="00A508AD">
            <w:pPr>
              <w:rPr>
                <w:rFonts w:ascii="Calibri" w:hAnsi="Calibri"/>
              </w:rPr>
            </w:pPr>
          </w:p>
        </w:tc>
      </w:tr>
      <w:tr w:rsidR="00A508AD" w:rsidRPr="00B45CE7" w:rsidTr="00A508AD">
        <w:trPr>
          <w:trHeight w:val="558"/>
        </w:trPr>
        <w:tc>
          <w:tcPr>
            <w:tcW w:w="1236" w:type="dxa"/>
            <w:shd w:val="clear" w:color="auto" w:fill="auto"/>
          </w:tcPr>
          <w:p w:rsidR="00A508AD" w:rsidRPr="00B45CE7" w:rsidRDefault="00A508AD" w:rsidP="00A508A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Personnels SSIAP et/ou société de sécurité</w:t>
            </w:r>
          </w:p>
        </w:tc>
        <w:tc>
          <w:tcPr>
            <w:tcW w:w="1691" w:type="dxa"/>
            <w:shd w:val="clear" w:color="auto" w:fill="auto"/>
          </w:tcPr>
          <w:p w:rsidR="00A508AD" w:rsidRPr="00B45CE7" w:rsidRDefault="00A508AD" w:rsidP="00A508AD">
            <w:pPr>
              <w:rPr>
                <w:rFonts w:ascii="Calibri" w:hAnsi="Calibri"/>
              </w:rPr>
            </w:pPr>
          </w:p>
        </w:tc>
        <w:tc>
          <w:tcPr>
            <w:tcW w:w="1076" w:type="dxa"/>
            <w:shd w:val="clear" w:color="auto" w:fill="auto"/>
          </w:tcPr>
          <w:p w:rsidR="00A508AD" w:rsidRPr="00B45CE7" w:rsidRDefault="00A508AD" w:rsidP="00A508AD">
            <w:pPr>
              <w:rPr>
                <w:rFonts w:ascii="Calibri" w:hAnsi="Calibri"/>
              </w:rPr>
            </w:pPr>
          </w:p>
        </w:tc>
        <w:tc>
          <w:tcPr>
            <w:tcW w:w="1646" w:type="dxa"/>
            <w:shd w:val="clear" w:color="auto" w:fill="auto"/>
          </w:tcPr>
          <w:p w:rsidR="00A508AD" w:rsidRPr="00B45CE7" w:rsidRDefault="00A508AD" w:rsidP="00A508AD">
            <w:pPr>
              <w:rPr>
                <w:rFonts w:ascii="Calibri" w:hAnsi="Calibri"/>
              </w:rPr>
            </w:pPr>
          </w:p>
        </w:tc>
        <w:tc>
          <w:tcPr>
            <w:tcW w:w="926" w:type="dxa"/>
          </w:tcPr>
          <w:p w:rsidR="00A508AD" w:rsidRPr="00B45CE7" w:rsidRDefault="00A508AD" w:rsidP="00A508AD">
            <w:pPr>
              <w:rPr>
                <w:rFonts w:ascii="Calibri" w:hAnsi="Calibri"/>
              </w:rPr>
            </w:pPr>
          </w:p>
        </w:tc>
        <w:tc>
          <w:tcPr>
            <w:tcW w:w="1809" w:type="dxa"/>
          </w:tcPr>
          <w:p w:rsidR="00A508AD" w:rsidRPr="00B45CE7" w:rsidRDefault="00A508AD" w:rsidP="00A508AD">
            <w:pPr>
              <w:rPr>
                <w:rFonts w:ascii="Calibri" w:hAnsi="Calibri"/>
              </w:rPr>
            </w:pPr>
          </w:p>
        </w:tc>
        <w:tc>
          <w:tcPr>
            <w:tcW w:w="955" w:type="dxa"/>
            <w:shd w:val="clear" w:color="auto" w:fill="auto"/>
          </w:tcPr>
          <w:p w:rsidR="00A508AD" w:rsidRPr="00B45CE7" w:rsidRDefault="00A508AD" w:rsidP="00A508AD">
            <w:pPr>
              <w:rPr>
                <w:rFonts w:ascii="Calibri" w:hAnsi="Calibri"/>
              </w:rPr>
            </w:pPr>
          </w:p>
        </w:tc>
        <w:tc>
          <w:tcPr>
            <w:tcW w:w="1778" w:type="dxa"/>
            <w:shd w:val="clear" w:color="auto" w:fill="auto"/>
          </w:tcPr>
          <w:p w:rsidR="00A508AD" w:rsidRPr="00B45CE7" w:rsidRDefault="00A508AD" w:rsidP="00A508AD">
            <w:pPr>
              <w:rPr>
                <w:rFonts w:ascii="Calibri" w:hAnsi="Calibri"/>
              </w:rPr>
            </w:pPr>
          </w:p>
        </w:tc>
        <w:tc>
          <w:tcPr>
            <w:tcW w:w="970" w:type="dxa"/>
            <w:shd w:val="clear" w:color="auto" w:fill="auto"/>
          </w:tcPr>
          <w:p w:rsidR="00A508AD" w:rsidRPr="00B45CE7" w:rsidRDefault="00A508AD" w:rsidP="00A508AD">
            <w:pPr>
              <w:rPr>
                <w:rFonts w:ascii="Calibri" w:hAnsi="Calibri"/>
              </w:rPr>
            </w:pPr>
          </w:p>
        </w:tc>
        <w:tc>
          <w:tcPr>
            <w:tcW w:w="1259" w:type="dxa"/>
            <w:shd w:val="clear" w:color="auto" w:fill="auto"/>
          </w:tcPr>
          <w:p w:rsidR="00A508AD" w:rsidRPr="00B45CE7" w:rsidRDefault="00A508AD" w:rsidP="00A508AD">
            <w:pPr>
              <w:rPr>
                <w:rFonts w:ascii="Calibri" w:hAnsi="Calibri"/>
              </w:rPr>
            </w:pPr>
          </w:p>
        </w:tc>
      </w:tr>
      <w:tr w:rsidR="00A508AD" w:rsidRPr="00B45CE7" w:rsidTr="00A508AD">
        <w:trPr>
          <w:trHeight w:val="657"/>
        </w:trPr>
        <w:tc>
          <w:tcPr>
            <w:tcW w:w="1236" w:type="dxa"/>
            <w:shd w:val="clear" w:color="auto" w:fill="auto"/>
          </w:tcPr>
          <w:p w:rsidR="00A508AD" w:rsidRPr="00B45CE7" w:rsidRDefault="00A508AD" w:rsidP="00A508AD">
            <w:pPr>
              <w:rPr>
                <w:rFonts w:ascii="Calibri" w:hAnsi="Calibri"/>
                <w:b/>
              </w:rPr>
            </w:pPr>
            <w:r w:rsidRPr="00B45CE7">
              <w:rPr>
                <w:rFonts w:ascii="Calibri" w:hAnsi="Calibri"/>
                <w:b/>
              </w:rPr>
              <w:t>Total</w:t>
            </w:r>
          </w:p>
        </w:tc>
        <w:tc>
          <w:tcPr>
            <w:tcW w:w="1691" w:type="dxa"/>
            <w:shd w:val="clear" w:color="auto" w:fill="auto"/>
          </w:tcPr>
          <w:p w:rsidR="00A508AD" w:rsidRPr="00B45CE7" w:rsidRDefault="00A508AD" w:rsidP="00A508AD">
            <w:pPr>
              <w:rPr>
                <w:rFonts w:ascii="Calibri" w:hAnsi="Calibri"/>
              </w:rPr>
            </w:pPr>
          </w:p>
        </w:tc>
        <w:tc>
          <w:tcPr>
            <w:tcW w:w="1076" w:type="dxa"/>
            <w:shd w:val="clear" w:color="auto" w:fill="auto"/>
          </w:tcPr>
          <w:p w:rsidR="00A508AD" w:rsidRPr="00B45CE7" w:rsidRDefault="00A508AD" w:rsidP="00A508AD">
            <w:pPr>
              <w:rPr>
                <w:rFonts w:ascii="Calibri" w:hAnsi="Calibri"/>
              </w:rPr>
            </w:pPr>
          </w:p>
        </w:tc>
        <w:tc>
          <w:tcPr>
            <w:tcW w:w="1646" w:type="dxa"/>
            <w:shd w:val="clear" w:color="auto" w:fill="auto"/>
          </w:tcPr>
          <w:p w:rsidR="00A508AD" w:rsidRPr="00B45CE7" w:rsidRDefault="00A508AD" w:rsidP="00A508AD">
            <w:pPr>
              <w:rPr>
                <w:rFonts w:ascii="Calibri" w:hAnsi="Calibri"/>
              </w:rPr>
            </w:pPr>
          </w:p>
        </w:tc>
        <w:tc>
          <w:tcPr>
            <w:tcW w:w="926" w:type="dxa"/>
          </w:tcPr>
          <w:p w:rsidR="00A508AD" w:rsidRPr="00B45CE7" w:rsidRDefault="00A508AD" w:rsidP="00A508AD">
            <w:pPr>
              <w:rPr>
                <w:rFonts w:ascii="Calibri" w:hAnsi="Calibri"/>
              </w:rPr>
            </w:pPr>
          </w:p>
        </w:tc>
        <w:tc>
          <w:tcPr>
            <w:tcW w:w="1809" w:type="dxa"/>
          </w:tcPr>
          <w:p w:rsidR="00A508AD" w:rsidRPr="00B45CE7" w:rsidRDefault="00A508AD" w:rsidP="00A508AD">
            <w:pPr>
              <w:rPr>
                <w:rFonts w:ascii="Calibri" w:hAnsi="Calibri"/>
              </w:rPr>
            </w:pPr>
          </w:p>
        </w:tc>
        <w:tc>
          <w:tcPr>
            <w:tcW w:w="955" w:type="dxa"/>
            <w:shd w:val="clear" w:color="auto" w:fill="auto"/>
          </w:tcPr>
          <w:p w:rsidR="00A508AD" w:rsidRPr="00B45CE7" w:rsidRDefault="00A508AD" w:rsidP="00A508AD">
            <w:pPr>
              <w:rPr>
                <w:rFonts w:ascii="Calibri" w:hAnsi="Calibri"/>
              </w:rPr>
            </w:pPr>
          </w:p>
        </w:tc>
        <w:tc>
          <w:tcPr>
            <w:tcW w:w="1778" w:type="dxa"/>
            <w:shd w:val="clear" w:color="auto" w:fill="auto"/>
          </w:tcPr>
          <w:p w:rsidR="00A508AD" w:rsidRPr="00B45CE7" w:rsidRDefault="00A508AD" w:rsidP="00A508AD">
            <w:pPr>
              <w:rPr>
                <w:rFonts w:ascii="Calibri" w:hAnsi="Calibri"/>
              </w:rPr>
            </w:pPr>
          </w:p>
        </w:tc>
        <w:tc>
          <w:tcPr>
            <w:tcW w:w="970" w:type="dxa"/>
            <w:shd w:val="clear" w:color="auto" w:fill="auto"/>
          </w:tcPr>
          <w:p w:rsidR="00A508AD" w:rsidRPr="00B45CE7" w:rsidRDefault="00A508AD" w:rsidP="00A508AD">
            <w:pPr>
              <w:rPr>
                <w:rFonts w:ascii="Calibri" w:hAnsi="Calibri"/>
              </w:rPr>
            </w:pPr>
          </w:p>
        </w:tc>
        <w:tc>
          <w:tcPr>
            <w:tcW w:w="1259" w:type="dxa"/>
            <w:shd w:val="clear" w:color="auto" w:fill="auto"/>
          </w:tcPr>
          <w:p w:rsidR="00A508AD" w:rsidRPr="00B45CE7" w:rsidRDefault="00A508AD" w:rsidP="00A508AD">
            <w:pPr>
              <w:rPr>
                <w:rFonts w:ascii="Calibri" w:hAnsi="Calibri"/>
              </w:rPr>
            </w:pPr>
          </w:p>
        </w:tc>
      </w:tr>
    </w:tbl>
    <w:p w:rsidR="006C2D7B" w:rsidRDefault="006C2D7B" w:rsidP="006C2D7B">
      <w:pPr>
        <w:rPr>
          <w:rFonts w:ascii="Calibri" w:hAnsi="Calibri"/>
        </w:rPr>
      </w:pPr>
    </w:p>
    <w:p w:rsidR="006C2D7B" w:rsidRDefault="006C2D7B" w:rsidP="006C2D7B">
      <w:pPr>
        <w:rPr>
          <w:rFonts w:ascii="Calibri" w:hAnsi="Calibri"/>
        </w:rPr>
        <w:sectPr w:rsidR="006C2D7B" w:rsidSect="009F6600">
          <w:pgSz w:w="16838" w:h="11906" w:orient="landscape"/>
          <w:pgMar w:top="1418" w:right="1418" w:bottom="1418" w:left="1950" w:header="709" w:footer="851" w:gutter="0"/>
          <w:cols w:space="720"/>
          <w:docGrid w:linePitch="360"/>
        </w:sectPr>
      </w:pPr>
    </w:p>
    <w:p w:rsidR="00EF1EF8" w:rsidRPr="00960939" w:rsidRDefault="00EF1EF8" w:rsidP="006C2D7B">
      <w:pPr>
        <w:rPr>
          <w:rFonts w:ascii="Calibri" w:hAnsi="Calibri"/>
        </w:rPr>
      </w:pPr>
    </w:p>
    <w:tbl>
      <w:tblPr>
        <w:tblW w:w="9246" w:type="dxa"/>
        <w:tblInd w:w="-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7"/>
        <w:gridCol w:w="4137"/>
        <w:gridCol w:w="1841"/>
        <w:gridCol w:w="21"/>
        <w:gridCol w:w="20"/>
      </w:tblGrid>
      <w:tr w:rsidR="006C2D7B" w:rsidRPr="00960939" w:rsidTr="001742B7">
        <w:tc>
          <w:tcPr>
            <w:tcW w:w="3227" w:type="dxa"/>
            <w:tcBorders>
              <w:bottom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rPr>
                <w:rFonts w:ascii="Calibri" w:hAnsi="Calibri"/>
                <w:b/>
                <w:color w:val="FFFFFF"/>
              </w:rPr>
            </w:pPr>
            <w:r w:rsidRPr="008A0A4E">
              <w:rPr>
                <w:rFonts w:ascii="Calibri" w:hAnsi="Calibri"/>
                <w:b/>
                <w:u w:val="single"/>
              </w:rPr>
              <w:t>Autres frais</w:t>
            </w:r>
            <w:r w:rsidR="007175A5" w:rsidRPr="008A0A4E">
              <w:rPr>
                <w:rFonts w:ascii="Calibri" w:hAnsi="Calibri"/>
                <w:b/>
                <w:u w:val="single"/>
              </w:rPr>
              <w:t xml:space="preserve"> (</w:t>
            </w:r>
            <w:r w:rsidR="005543AC" w:rsidRPr="008A0A4E">
              <w:rPr>
                <w:rFonts w:ascii="Calibri" w:hAnsi="Calibri"/>
                <w:b/>
              </w:rPr>
              <w:t>ces frais sont renseignés à titre indicatif et ne seront pas nécessairement intégrés dans la subvention</w:t>
            </w:r>
            <w:r w:rsidR="005543AC" w:rsidRPr="008A0A4E">
              <w:rPr>
                <w:rFonts w:ascii="Calibri" w:hAnsi="Calibri"/>
                <w:b/>
                <w:u w:val="single"/>
              </w:rPr>
              <w:t>)</w:t>
            </w:r>
          </w:p>
          <w:p w:rsidR="006C2D7B" w:rsidRPr="00960939" w:rsidRDefault="006C2D7B" w:rsidP="001742B7">
            <w:pPr>
              <w:snapToGrid w:val="0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4137" w:type="dxa"/>
            <w:tcBorders>
              <w:bottom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tcBorders>
              <w:bottom w:val="single" w:sz="8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rPr>
                <w:rFonts w:ascii="Calibri" w:hAnsi="Calibri"/>
                <w:b/>
              </w:rPr>
            </w:pPr>
          </w:p>
        </w:tc>
        <w:tc>
          <w:tcPr>
            <w:tcW w:w="41" w:type="dxa"/>
            <w:gridSpan w:val="2"/>
            <w:shd w:val="clear" w:color="auto" w:fill="auto"/>
          </w:tcPr>
          <w:p w:rsidR="006C2D7B" w:rsidRPr="00960939" w:rsidRDefault="006C2D7B" w:rsidP="001742B7">
            <w:pPr>
              <w:snapToGrid w:val="0"/>
              <w:rPr>
                <w:rFonts w:ascii="Calibri" w:hAnsi="Calibri"/>
                <w:b/>
                <w:color w:val="FFFFFF"/>
              </w:rPr>
            </w:pPr>
          </w:p>
        </w:tc>
      </w:tr>
      <w:tr w:rsidR="006C2D7B" w:rsidRPr="00960939" w:rsidTr="001742B7">
        <w:tblPrEx>
          <w:tblCellMar>
            <w:left w:w="108" w:type="dxa"/>
            <w:right w:w="108" w:type="dxa"/>
          </w:tblCellMar>
        </w:tblPrEx>
        <w:trPr>
          <w:gridAfter w:val="2"/>
          <w:wAfter w:w="41" w:type="dxa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rPr>
                <w:rFonts w:ascii="Calibri" w:hAnsi="Calibri"/>
                <w:b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Nature de la dépense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Montant</w:t>
            </w:r>
          </w:p>
        </w:tc>
      </w:tr>
      <w:tr w:rsidR="006C2D7B" w:rsidRPr="00960939" w:rsidTr="001742B7">
        <w:tblPrEx>
          <w:tblCellMar>
            <w:left w:w="108" w:type="dxa"/>
            <w:right w:w="108" w:type="dxa"/>
          </w:tblCellMar>
        </w:tblPrEx>
        <w:trPr>
          <w:gridAfter w:val="2"/>
          <w:wAfter w:w="41" w:type="dxa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rPr>
                <w:rFonts w:ascii="Calibri" w:hAnsi="Calibri"/>
              </w:rPr>
            </w:pPr>
          </w:p>
          <w:p w:rsidR="006C2D7B" w:rsidRPr="00960939" w:rsidRDefault="006C2D7B" w:rsidP="001742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Mise en œuvre de dispositifs informatiques </w:t>
            </w:r>
            <w:r w:rsidRPr="001141C6">
              <w:rPr>
                <w:rFonts w:ascii="Calibri" w:hAnsi="Calibri"/>
              </w:rPr>
              <w:t>: préciser leur nature (installation, maintenance…)</w:t>
            </w:r>
            <w:r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rPr>
                <w:rFonts w:ascii="Calibri" w:hAnsi="Calibri"/>
                <w:b/>
              </w:rPr>
            </w:pPr>
          </w:p>
        </w:tc>
      </w:tr>
      <w:tr w:rsidR="006C2D7B" w:rsidRPr="00960939" w:rsidTr="001742B7">
        <w:tblPrEx>
          <w:tblCellMar>
            <w:left w:w="108" w:type="dxa"/>
            <w:right w:w="108" w:type="dxa"/>
          </w:tblCellMar>
        </w:tblPrEx>
        <w:trPr>
          <w:gridAfter w:val="2"/>
          <w:wAfter w:w="41" w:type="dxa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7B" w:rsidRPr="001141C6" w:rsidRDefault="006C2D7B" w:rsidP="001742B7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Aménagements</w:t>
            </w:r>
            <w:r>
              <w:rPr>
                <w:rFonts w:ascii="Calibri" w:hAnsi="Calibri"/>
              </w:rPr>
              <w:t xml:space="preserve">: préciser leur nature </w:t>
            </w:r>
            <w:r w:rsidRPr="00252FCE">
              <w:rPr>
                <w:rFonts w:ascii="Calibri" w:hAnsi="Calibri"/>
              </w:rPr>
              <w:t>(mobiliers, mise en place d’accès badgé…) 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rPr>
                <w:rFonts w:ascii="Calibri" w:hAnsi="Calibri"/>
                <w:b/>
              </w:rPr>
            </w:pPr>
          </w:p>
        </w:tc>
      </w:tr>
      <w:tr w:rsidR="006C2D7B" w:rsidRPr="00960939" w:rsidTr="001742B7">
        <w:tblPrEx>
          <w:tblCellMar>
            <w:left w:w="108" w:type="dxa"/>
            <w:right w:w="108" w:type="dxa"/>
          </w:tblCellMar>
        </w:tblPrEx>
        <w:trPr>
          <w:gridAfter w:val="2"/>
          <w:wAfter w:w="41" w:type="dxa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rPr>
                <w:rFonts w:ascii="Calibri" w:hAnsi="Calibri"/>
              </w:rPr>
            </w:pPr>
          </w:p>
          <w:p w:rsidR="006C2D7B" w:rsidRPr="00960939" w:rsidRDefault="006C2D7B" w:rsidP="001742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Autres, hors fluides</w:t>
            </w:r>
            <w:r w:rsidRPr="00960939">
              <w:rPr>
                <w:rFonts w:ascii="Calibri" w:hAnsi="Calibri"/>
              </w:rPr>
              <w:t xml:space="preserve"> (précisez)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rPr>
                <w:rFonts w:ascii="Calibri" w:hAnsi="Calibri"/>
                <w:b/>
              </w:rPr>
            </w:pPr>
          </w:p>
        </w:tc>
      </w:tr>
      <w:tr w:rsidR="006C2D7B" w:rsidRPr="00960939" w:rsidTr="001742B7">
        <w:tblPrEx>
          <w:tblCellMar>
            <w:left w:w="108" w:type="dxa"/>
            <w:right w:w="108" w:type="dxa"/>
          </w:tblCellMar>
        </w:tblPrEx>
        <w:trPr>
          <w:gridAfter w:val="2"/>
          <w:wAfter w:w="41" w:type="dxa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rPr>
                <w:rFonts w:ascii="Calibri" w:hAnsi="Calibri"/>
                <w:b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rPr>
                <w:rFonts w:ascii="Calibri" w:hAnsi="Calibri"/>
                <w:b/>
              </w:rPr>
            </w:pPr>
          </w:p>
        </w:tc>
      </w:tr>
      <w:tr w:rsidR="006C2D7B" w:rsidRPr="00960939" w:rsidTr="001742B7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rPr>
                <w:rFonts w:ascii="Calibri" w:hAnsi="Calibri"/>
                <w:b/>
                <w:color w:val="FFFFFF"/>
              </w:rPr>
            </w:pPr>
          </w:p>
          <w:p w:rsidR="006C2D7B" w:rsidRPr="00960939" w:rsidRDefault="006C2D7B" w:rsidP="001742B7">
            <w:pPr>
              <w:snapToGrid w:val="0"/>
              <w:rPr>
                <w:rFonts w:ascii="Calibri" w:hAnsi="Calibri"/>
                <w:b/>
              </w:rPr>
            </w:pPr>
            <w:r w:rsidRPr="00960939">
              <w:rPr>
                <w:rFonts w:ascii="Calibri" w:hAnsi="Calibri"/>
                <w:b/>
              </w:rPr>
              <w:t>TOTAL « Autres frais »</w:t>
            </w:r>
            <w:r>
              <w:rPr>
                <w:rFonts w:ascii="Calibri" w:hAnsi="Calibri"/>
                <w:b/>
              </w:rPr>
              <w:t xml:space="preserve"> (hors fluides)</w:t>
            </w:r>
          </w:p>
          <w:p w:rsidR="006C2D7B" w:rsidRPr="00960939" w:rsidRDefault="006C2D7B" w:rsidP="001742B7">
            <w:pPr>
              <w:snapToGrid w:val="0"/>
              <w:rPr>
                <w:rFonts w:ascii="Calibri" w:hAnsi="Calibri"/>
                <w:b/>
              </w:rPr>
            </w:pPr>
          </w:p>
        </w:tc>
        <w:tc>
          <w:tcPr>
            <w:tcW w:w="4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rPr>
                <w:rFonts w:ascii="Calibri" w:hAnsi="Calibri"/>
                <w:b/>
              </w:rPr>
            </w:pPr>
          </w:p>
        </w:tc>
        <w:tc>
          <w:tcPr>
            <w:tcW w:w="186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rPr>
                <w:rFonts w:ascii="Calibri" w:hAnsi="Calibri"/>
                <w:b/>
              </w:rPr>
            </w:pPr>
          </w:p>
        </w:tc>
      </w:tr>
      <w:tr w:rsidR="006C2D7B" w:rsidRPr="00960939" w:rsidTr="001742B7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rPr>
                <w:rFonts w:ascii="Calibri" w:hAnsi="Calibri"/>
                <w:b/>
              </w:rPr>
            </w:pPr>
          </w:p>
          <w:p w:rsidR="006C2D7B" w:rsidRPr="00960939" w:rsidRDefault="006C2D7B" w:rsidP="001742B7">
            <w:pPr>
              <w:snapToGrid w:val="0"/>
              <w:rPr>
                <w:rFonts w:ascii="Calibri" w:hAnsi="Calibri"/>
                <w:b/>
              </w:rPr>
            </w:pPr>
            <w:r w:rsidRPr="00960939">
              <w:rPr>
                <w:rFonts w:ascii="Calibri" w:hAnsi="Calibri"/>
                <w:b/>
              </w:rPr>
              <w:t xml:space="preserve">TOTAL </w:t>
            </w:r>
            <w:r>
              <w:rPr>
                <w:rFonts w:ascii="Calibri" w:hAnsi="Calibri"/>
                <w:b/>
              </w:rPr>
              <w:t>GENERAL</w:t>
            </w:r>
          </w:p>
          <w:p w:rsidR="006C2D7B" w:rsidRPr="00960939" w:rsidRDefault="006C2D7B" w:rsidP="001742B7">
            <w:pPr>
              <w:snapToGrid w:val="0"/>
              <w:rPr>
                <w:rFonts w:ascii="Calibri" w:hAnsi="Calibri"/>
                <w:b/>
              </w:rPr>
            </w:pPr>
            <w:r w:rsidRPr="00960939">
              <w:rPr>
                <w:rFonts w:ascii="Calibri" w:hAnsi="Calibri"/>
                <w:b/>
              </w:rPr>
              <w:t>« RH » + « Autres frais »</w:t>
            </w:r>
          </w:p>
          <w:p w:rsidR="006C2D7B" w:rsidRPr="00960939" w:rsidRDefault="006C2D7B" w:rsidP="001742B7">
            <w:pPr>
              <w:snapToGrid w:val="0"/>
              <w:rPr>
                <w:rFonts w:ascii="Calibri" w:hAnsi="Calibri"/>
                <w:b/>
              </w:rPr>
            </w:pPr>
          </w:p>
        </w:tc>
        <w:tc>
          <w:tcPr>
            <w:tcW w:w="4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rPr>
                <w:rFonts w:ascii="Calibri" w:hAnsi="Calibri"/>
                <w:b/>
              </w:rPr>
            </w:pPr>
          </w:p>
        </w:tc>
        <w:tc>
          <w:tcPr>
            <w:tcW w:w="186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rPr>
                <w:rFonts w:ascii="Calibri" w:hAnsi="Calibri"/>
                <w:b/>
              </w:rPr>
            </w:pPr>
          </w:p>
        </w:tc>
      </w:tr>
    </w:tbl>
    <w:p w:rsidR="006C2D7B" w:rsidRDefault="006C2D7B" w:rsidP="006C2D7B">
      <w:pPr>
        <w:rPr>
          <w:rFonts w:ascii="Calibri" w:hAnsi="Calibri"/>
        </w:rPr>
        <w:sectPr w:rsidR="006C2D7B" w:rsidSect="009F6600">
          <w:pgSz w:w="11906" w:h="16838"/>
          <w:pgMar w:top="1418" w:right="1418" w:bottom="1950" w:left="1418" w:header="709" w:footer="851" w:gutter="0"/>
          <w:cols w:space="720"/>
          <w:docGrid w:linePitch="360"/>
        </w:sectPr>
      </w:pPr>
    </w:p>
    <w:p w:rsidR="006C2D7B" w:rsidRPr="00960939" w:rsidRDefault="006C2D7B" w:rsidP="006C2D7B">
      <w:pPr>
        <w:rPr>
          <w:rFonts w:ascii="Calibri" w:hAnsi="Calibri"/>
        </w:rPr>
      </w:pPr>
    </w:p>
    <w:p w:rsidR="006C2D7B" w:rsidRPr="00960939" w:rsidRDefault="006C2D7B" w:rsidP="006C2D7B">
      <w:pPr>
        <w:pStyle w:val="Titre2"/>
        <w:rPr>
          <w:rFonts w:cs="Calibri"/>
        </w:rPr>
      </w:pPr>
      <w:bookmarkStart w:id="13" w:name="_Toc444684327"/>
      <w:r w:rsidRPr="00960939">
        <w:t xml:space="preserve">Financement demandé au </w:t>
      </w:r>
      <w:r>
        <w:t>MENESR</w:t>
      </w:r>
      <w:bookmarkEnd w:id="13"/>
    </w:p>
    <w:p w:rsidR="006C2D7B" w:rsidRDefault="006C2D7B" w:rsidP="006C2D7B">
      <w:pPr>
        <w:rPr>
          <w:rFonts w:ascii="Calibri" w:hAnsi="Calibri" w:cs="Calibri"/>
        </w:rPr>
      </w:pPr>
    </w:p>
    <w:p w:rsidR="006C2D7B" w:rsidRDefault="006C2D7B" w:rsidP="006C2D7B">
      <w:pPr>
        <w:jc w:val="both"/>
        <w:rPr>
          <w:rFonts w:ascii="Calibri" w:eastAsia="Times New Roman" w:hAnsi="Calibri"/>
        </w:rPr>
      </w:pPr>
      <w:r>
        <w:rPr>
          <w:rFonts w:ascii="Calibri" w:eastAsia="Times New Roman" w:hAnsi="Calibri"/>
          <w:b/>
        </w:rPr>
        <w:t xml:space="preserve">NB : </w:t>
      </w:r>
      <w:r w:rsidRPr="009F0501">
        <w:rPr>
          <w:rFonts w:ascii="Calibri" w:eastAsia="Times New Roman" w:hAnsi="Calibri"/>
        </w:rPr>
        <w:t>Le coût complet diffère du montant du financement demandé dans le cadre de cet appel à projets.</w:t>
      </w:r>
      <w:r>
        <w:rPr>
          <w:rFonts w:ascii="Calibri" w:eastAsia="Times New Roman" w:hAnsi="Calibri"/>
        </w:rPr>
        <w:t xml:space="preserve"> </w:t>
      </w:r>
      <w:r w:rsidR="00277D3A">
        <w:rPr>
          <w:rFonts w:ascii="Calibri" w:eastAsia="Times New Roman" w:hAnsi="Calibri"/>
        </w:rPr>
        <w:t>A ce stade, il est prévu que l</w:t>
      </w:r>
      <w:r>
        <w:rPr>
          <w:rFonts w:ascii="Calibri" w:eastAsia="Times New Roman" w:hAnsi="Calibri"/>
        </w:rPr>
        <w:t>e</w:t>
      </w:r>
      <w:r w:rsidRPr="004A2191">
        <w:rPr>
          <w:rFonts w:ascii="Calibri" w:eastAsia="Times New Roman" w:hAnsi="Calibri"/>
        </w:rPr>
        <w:t xml:space="preserve"> soutien</w:t>
      </w:r>
      <w:r>
        <w:rPr>
          <w:rFonts w:ascii="Calibri" w:eastAsia="Times New Roman" w:hAnsi="Calibri"/>
        </w:rPr>
        <w:t xml:space="preserve"> apporté par le ministère </w:t>
      </w:r>
      <w:r w:rsidR="00277D3A">
        <w:rPr>
          <w:rFonts w:ascii="Calibri" w:eastAsia="Times New Roman" w:hAnsi="Calibri"/>
        </w:rPr>
        <w:t xml:space="preserve">de l’enseignement supérieur, </w:t>
      </w:r>
      <w:r>
        <w:rPr>
          <w:rFonts w:ascii="Calibri" w:eastAsia="Times New Roman" w:hAnsi="Calibri"/>
        </w:rPr>
        <w:t xml:space="preserve">de la recherche </w:t>
      </w:r>
      <w:r w:rsidR="00277D3A">
        <w:rPr>
          <w:rFonts w:ascii="Calibri" w:eastAsia="Times New Roman" w:hAnsi="Calibri"/>
        </w:rPr>
        <w:t>et de l’innovation se porte</w:t>
      </w:r>
      <w:r w:rsidR="00A508AD">
        <w:rPr>
          <w:rFonts w:ascii="Calibri" w:eastAsia="Times New Roman" w:hAnsi="Calibri"/>
        </w:rPr>
        <w:t xml:space="preserve"> à 40% des coûts liés aux postes de dépenses détaillés dans le tableau ci-dessous.</w:t>
      </w:r>
      <w:r w:rsidR="00095384">
        <w:rPr>
          <w:rFonts w:ascii="Calibri" w:eastAsia="Times New Roman" w:hAnsi="Calibri"/>
        </w:rPr>
        <w:t xml:space="preserve"> Les champs comportant le symbole * sont renseignés à titre indicatif et ne seront pas nécessairement financés.</w:t>
      </w:r>
    </w:p>
    <w:tbl>
      <w:tblPr>
        <w:tblpPr w:leftFromText="141" w:rightFromText="141" w:vertAnchor="text" w:horzAnchor="margin" w:tblpY="53"/>
        <w:tblW w:w="1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1005"/>
        <w:gridCol w:w="1382"/>
        <w:gridCol w:w="1005"/>
        <w:gridCol w:w="1382"/>
        <w:gridCol w:w="1005"/>
        <w:gridCol w:w="1382"/>
        <w:gridCol w:w="1327"/>
        <w:gridCol w:w="1382"/>
        <w:gridCol w:w="2330"/>
      </w:tblGrid>
      <w:tr w:rsidR="00B32C60" w:rsidRPr="00B45CE7" w:rsidTr="00B32C60">
        <w:tc>
          <w:tcPr>
            <w:tcW w:w="0" w:type="auto"/>
            <w:vMerge w:val="restart"/>
            <w:shd w:val="clear" w:color="auto" w:fill="auto"/>
          </w:tcPr>
          <w:p w:rsidR="00B32C60" w:rsidRPr="00B45CE7" w:rsidRDefault="00B32C60" w:rsidP="006C2875">
            <w:pPr>
              <w:rPr>
                <w:rFonts w:ascii="Calibri" w:hAnsi="Calibri"/>
              </w:rPr>
            </w:pPr>
            <w:r w:rsidRPr="00215ACC">
              <w:rPr>
                <w:rFonts w:ascii="Calibri" w:hAnsi="Calibri"/>
                <w:b/>
              </w:rPr>
              <w:t>Postes de dépenses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32C60" w:rsidRPr="00EF1EF8" w:rsidRDefault="00B32C60" w:rsidP="006C2875">
            <w:pPr>
              <w:rPr>
                <w:rFonts w:ascii="Calibri" w:hAnsi="Calibri"/>
              </w:rPr>
            </w:pPr>
            <w:proofErr w:type="spellStart"/>
            <w:r w:rsidRPr="00EF1EF8">
              <w:rPr>
                <w:rFonts w:ascii="Calibri" w:hAnsi="Calibri"/>
              </w:rPr>
              <w:t>Jan</w:t>
            </w:r>
            <w:r>
              <w:rPr>
                <w:rFonts w:ascii="Calibri" w:hAnsi="Calibri"/>
              </w:rPr>
              <w:t>v</w:t>
            </w:r>
            <w:proofErr w:type="spellEnd"/>
            <w:r w:rsidRPr="00EF1EF8">
              <w:rPr>
                <w:rFonts w:ascii="Calibri" w:hAnsi="Calibri"/>
              </w:rPr>
              <w:t xml:space="preserve"> 2020</w:t>
            </w:r>
            <w:r>
              <w:rPr>
                <w:rFonts w:ascii="Calibri" w:hAnsi="Calibri"/>
              </w:rPr>
              <w:t xml:space="preserve"> </w:t>
            </w:r>
            <w:r w:rsidRPr="00EF1EF8">
              <w:rPr>
                <w:rFonts w:ascii="Calibri" w:hAnsi="Calibri"/>
              </w:rPr>
              <w:t xml:space="preserve">- </w:t>
            </w:r>
            <w:proofErr w:type="spellStart"/>
            <w:r w:rsidRPr="00EF1EF8">
              <w:rPr>
                <w:rFonts w:ascii="Calibri" w:hAnsi="Calibri"/>
              </w:rPr>
              <w:t>dec</w:t>
            </w:r>
            <w:proofErr w:type="spellEnd"/>
            <w:r w:rsidRPr="00EF1EF8">
              <w:rPr>
                <w:rFonts w:ascii="Calibri" w:hAnsi="Calibri"/>
              </w:rPr>
              <w:t xml:space="preserve"> 2020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32C60" w:rsidRPr="00EF1EF8" w:rsidRDefault="00B32C60" w:rsidP="006C2875">
            <w:pPr>
              <w:rPr>
                <w:rFonts w:ascii="Calibri" w:hAnsi="Calibri"/>
              </w:rPr>
            </w:pPr>
            <w:proofErr w:type="spellStart"/>
            <w:r w:rsidRPr="00EF1EF8">
              <w:rPr>
                <w:rFonts w:ascii="Calibri" w:hAnsi="Calibri"/>
              </w:rPr>
              <w:t>Jan</w:t>
            </w:r>
            <w:r>
              <w:rPr>
                <w:rFonts w:ascii="Calibri" w:hAnsi="Calibri"/>
              </w:rPr>
              <w:t>v</w:t>
            </w:r>
            <w:proofErr w:type="spellEnd"/>
            <w:r w:rsidRPr="00EF1EF8">
              <w:rPr>
                <w:rFonts w:ascii="Calibri" w:hAnsi="Calibri"/>
              </w:rPr>
              <w:t xml:space="preserve"> 2021 – </w:t>
            </w:r>
            <w:proofErr w:type="spellStart"/>
            <w:r w:rsidRPr="00EF1EF8">
              <w:rPr>
                <w:rFonts w:ascii="Calibri" w:hAnsi="Calibri"/>
              </w:rPr>
              <w:t>dec</w:t>
            </w:r>
            <w:proofErr w:type="spellEnd"/>
            <w:r w:rsidRPr="00EF1EF8">
              <w:rPr>
                <w:rFonts w:ascii="Calibri" w:hAnsi="Calibri"/>
              </w:rPr>
              <w:t xml:space="preserve"> 2021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32C60" w:rsidRPr="00EF1EF8" w:rsidRDefault="00B32C60" w:rsidP="006C2875">
            <w:pPr>
              <w:rPr>
                <w:rFonts w:ascii="Calibri" w:hAnsi="Calibri"/>
              </w:rPr>
            </w:pPr>
            <w:proofErr w:type="spellStart"/>
            <w:r w:rsidRPr="00EF1EF8">
              <w:rPr>
                <w:rFonts w:ascii="Calibri" w:hAnsi="Calibri"/>
              </w:rPr>
              <w:t>Janv</w:t>
            </w:r>
            <w:proofErr w:type="spellEnd"/>
            <w:r w:rsidRPr="00EF1EF8">
              <w:rPr>
                <w:rFonts w:ascii="Calibri" w:hAnsi="Calibri"/>
              </w:rPr>
              <w:t xml:space="preserve"> 2022 – </w:t>
            </w:r>
            <w:proofErr w:type="spellStart"/>
            <w:r w:rsidRPr="00EF1EF8">
              <w:rPr>
                <w:rFonts w:ascii="Calibri" w:hAnsi="Calibri"/>
              </w:rPr>
              <w:t>dec</w:t>
            </w:r>
            <w:proofErr w:type="spellEnd"/>
            <w:r w:rsidRPr="00EF1EF8">
              <w:rPr>
                <w:rFonts w:ascii="Calibri" w:hAnsi="Calibri"/>
              </w:rPr>
              <w:t xml:space="preserve"> 2022</w:t>
            </w:r>
          </w:p>
        </w:tc>
        <w:tc>
          <w:tcPr>
            <w:tcW w:w="2709" w:type="dxa"/>
            <w:gridSpan w:val="2"/>
          </w:tcPr>
          <w:p w:rsidR="00B32C60" w:rsidRPr="00B32C60" w:rsidRDefault="00B32C60" w:rsidP="006C287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Janv</w:t>
            </w:r>
            <w:proofErr w:type="spellEnd"/>
            <w:r>
              <w:rPr>
                <w:rFonts w:ascii="Calibri" w:hAnsi="Calibri"/>
              </w:rPr>
              <w:t xml:space="preserve"> 2023 – </w:t>
            </w:r>
            <w:proofErr w:type="spellStart"/>
            <w:r>
              <w:rPr>
                <w:rFonts w:ascii="Calibri" w:hAnsi="Calibri"/>
              </w:rPr>
              <w:t>dec</w:t>
            </w:r>
            <w:proofErr w:type="spellEnd"/>
            <w:r>
              <w:rPr>
                <w:rFonts w:ascii="Calibri" w:hAnsi="Calibri"/>
              </w:rPr>
              <w:t xml:space="preserve"> 2023</w:t>
            </w:r>
          </w:p>
        </w:tc>
        <w:tc>
          <w:tcPr>
            <w:tcW w:w="2330" w:type="dxa"/>
            <w:vMerge w:val="restart"/>
            <w:shd w:val="clear" w:color="auto" w:fill="auto"/>
          </w:tcPr>
          <w:p w:rsidR="00B32C60" w:rsidRPr="00B45CE7" w:rsidRDefault="00B32C60" w:rsidP="006C2875">
            <w:pPr>
              <w:rPr>
                <w:rFonts w:ascii="Calibri" w:hAnsi="Calibri"/>
                <w:b/>
              </w:rPr>
            </w:pPr>
            <w:r w:rsidRPr="00B45CE7">
              <w:rPr>
                <w:rFonts w:ascii="Calibri" w:hAnsi="Calibri"/>
                <w:b/>
              </w:rPr>
              <w:t>Total</w:t>
            </w:r>
          </w:p>
        </w:tc>
      </w:tr>
      <w:tr w:rsidR="00B32C60" w:rsidRPr="00B45CE7" w:rsidTr="00B32C60">
        <w:tc>
          <w:tcPr>
            <w:tcW w:w="0" w:type="auto"/>
            <w:vMerge/>
            <w:shd w:val="clear" w:color="auto" w:fill="auto"/>
          </w:tcPr>
          <w:p w:rsidR="00B32C60" w:rsidRPr="00215ACC" w:rsidRDefault="00B32C60" w:rsidP="00B32C60">
            <w:pPr>
              <w:rPr>
                <w:rFonts w:ascii="Calibri" w:hAnsi="Calibri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Montant TTC</w:t>
            </w:r>
          </w:p>
        </w:tc>
        <w:tc>
          <w:tcPr>
            <w:tcW w:w="0" w:type="auto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Financement demandé au MESRI</w:t>
            </w:r>
            <w:r>
              <w:rPr>
                <w:rStyle w:val="Appelnotedebasdep"/>
                <w:rFonts w:ascii="Calibri" w:hAnsi="Calibri"/>
              </w:rPr>
              <w:footnoteReference w:id="5"/>
            </w:r>
          </w:p>
        </w:tc>
        <w:tc>
          <w:tcPr>
            <w:tcW w:w="0" w:type="auto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Montant TTC</w:t>
            </w:r>
          </w:p>
        </w:tc>
        <w:tc>
          <w:tcPr>
            <w:tcW w:w="0" w:type="auto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Financement demandé au MESRI</w:t>
            </w:r>
          </w:p>
        </w:tc>
        <w:tc>
          <w:tcPr>
            <w:tcW w:w="0" w:type="auto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Montant TTC</w:t>
            </w:r>
          </w:p>
        </w:tc>
        <w:tc>
          <w:tcPr>
            <w:tcW w:w="0" w:type="auto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Financement demandé au MESRI</w:t>
            </w:r>
          </w:p>
        </w:tc>
        <w:tc>
          <w:tcPr>
            <w:tcW w:w="1327" w:type="dxa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Montant TTC</w:t>
            </w:r>
          </w:p>
        </w:tc>
        <w:tc>
          <w:tcPr>
            <w:tcW w:w="1382" w:type="dxa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Financement demandé au MESRI</w:t>
            </w:r>
          </w:p>
        </w:tc>
        <w:tc>
          <w:tcPr>
            <w:tcW w:w="2330" w:type="dxa"/>
            <w:vMerge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</w:tr>
      <w:tr w:rsidR="00B32C60" w:rsidRPr="00B45CE7" w:rsidTr="00B32C60">
        <w:trPr>
          <w:trHeight w:val="1022"/>
        </w:trPr>
        <w:tc>
          <w:tcPr>
            <w:tcW w:w="0" w:type="auto"/>
            <w:shd w:val="clear" w:color="auto" w:fill="auto"/>
          </w:tcPr>
          <w:p w:rsidR="00B32C60" w:rsidRPr="00B32868" w:rsidRDefault="00B32C60" w:rsidP="00B32C60">
            <w:pPr>
              <w:rPr>
                <w:rFonts w:ascii="Calibri" w:hAnsi="Calibri"/>
                <w:sz w:val="20"/>
                <w:szCs w:val="20"/>
              </w:rPr>
            </w:pPr>
            <w:r w:rsidRPr="00B32868">
              <w:rPr>
                <w:rFonts w:ascii="Calibri" w:eastAsia="Times New Roman" w:hAnsi="Calibri"/>
                <w:sz w:val="20"/>
                <w:szCs w:val="20"/>
              </w:rPr>
              <w:t xml:space="preserve">Embauche de contractuels étudiants, sur la base d’un smic horaire chargé </w:t>
            </w:r>
          </w:p>
        </w:tc>
        <w:tc>
          <w:tcPr>
            <w:tcW w:w="0" w:type="auto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1327" w:type="dxa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1382" w:type="dxa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2330" w:type="dxa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</w:tr>
      <w:tr w:rsidR="00B32C60" w:rsidRPr="00B45CE7" w:rsidTr="00B32C60">
        <w:trPr>
          <w:trHeight w:val="527"/>
        </w:trPr>
        <w:tc>
          <w:tcPr>
            <w:tcW w:w="0" w:type="auto"/>
            <w:shd w:val="clear" w:color="auto" w:fill="auto"/>
          </w:tcPr>
          <w:p w:rsidR="00B32C60" w:rsidRPr="00B32868" w:rsidRDefault="00B32C60" w:rsidP="00B32C6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Personnels SSIAP et/ou société de sécurité</w:t>
            </w:r>
          </w:p>
        </w:tc>
        <w:tc>
          <w:tcPr>
            <w:tcW w:w="0" w:type="auto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1327" w:type="dxa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1382" w:type="dxa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2330" w:type="dxa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</w:tr>
      <w:tr w:rsidR="00B32C60" w:rsidRPr="00B45CE7" w:rsidTr="00B32C60">
        <w:trPr>
          <w:trHeight w:val="826"/>
        </w:trPr>
        <w:tc>
          <w:tcPr>
            <w:tcW w:w="0" w:type="auto"/>
            <w:shd w:val="clear" w:color="auto" w:fill="auto"/>
          </w:tcPr>
          <w:p w:rsidR="00B32C60" w:rsidRPr="00B32868" w:rsidRDefault="00B32C60" w:rsidP="00B32C60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2868">
              <w:rPr>
                <w:rFonts w:ascii="Calibri" w:eastAsia="Times New Roman" w:hAnsi="Calibri"/>
                <w:sz w:val="20"/>
                <w:szCs w:val="20"/>
              </w:rPr>
              <w:t xml:space="preserve">Acquisition d’équipements permettant le comptage des entrées et sorties </w:t>
            </w:r>
            <w:r>
              <w:rPr>
                <w:rFonts w:ascii="Calibri" w:eastAsia="Times New Roman" w:hAnsi="Calibri"/>
                <w:sz w:val="20"/>
                <w:szCs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1327" w:type="dxa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1382" w:type="dxa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2330" w:type="dxa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</w:tr>
      <w:tr w:rsidR="00B32C60" w:rsidRPr="00B45CE7" w:rsidTr="00B32C60">
        <w:trPr>
          <w:trHeight w:val="826"/>
        </w:trPr>
        <w:tc>
          <w:tcPr>
            <w:tcW w:w="0" w:type="auto"/>
            <w:shd w:val="clear" w:color="auto" w:fill="auto"/>
          </w:tcPr>
          <w:p w:rsidR="00B32C60" w:rsidRPr="00B32868" w:rsidRDefault="00B32C60" w:rsidP="00B32C60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2868">
              <w:rPr>
                <w:rFonts w:ascii="Calibri" w:eastAsia="Times New Roman" w:hAnsi="Calibri"/>
                <w:sz w:val="20"/>
                <w:szCs w:val="20"/>
              </w:rPr>
              <w:t xml:space="preserve">Acquisition d’un dispositif permettant d’indiquer le taux d’occupation </w:t>
            </w:r>
            <w:r w:rsidRPr="00B32868">
              <w:rPr>
                <w:rFonts w:ascii="Calibri" w:eastAsia="Times New Roman" w:hAnsi="Calibri"/>
                <w:sz w:val="20"/>
                <w:szCs w:val="20"/>
              </w:rPr>
              <w:lastRenderedPageBreak/>
              <w:t xml:space="preserve">des salles </w:t>
            </w:r>
            <w:r>
              <w:rPr>
                <w:rFonts w:ascii="Calibri" w:eastAsia="Times New Roman" w:hAnsi="Calibri"/>
                <w:sz w:val="20"/>
                <w:szCs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1327" w:type="dxa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1382" w:type="dxa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2330" w:type="dxa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</w:tr>
      <w:tr w:rsidR="00B32C60" w:rsidRPr="00B45CE7" w:rsidTr="00B32C60">
        <w:trPr>
          <w:trHeight w:val="590"/>
        </w:trPr>
        <w:tc>
          <w:tcPr>
            <w:tcW w:w="0" w:type="auto"/>
            <w:shd w:val="clear" w:color="auto" w:fill="auto"/>
          </w:tcPr>
          <w:p w:rsidR="00B32C60" w:rsidRPr="00B32868" w:rsidRDefault="00B32C60" w:rsidP="00B32C60">
            <w:pPr>
              <w:rPr>
                <w:rFonts w:ascii="Calibri" w:hAnsi="Calibri"/>
                <w:sz w:val="20"/>
                <w:szCs w:val="20"/>
              </w:rPr>
            </w:pPr>
            <w:r w:rsidRPr="00B32868">
              <w:rPr>
                <w:rFonts w:ascii="Calibri" w:hAnsi="Calibri"/>
                <w:sz w:val="20"/>
                <w:szCs w:val="20"/>
              </w:rPr>
              <w:lastRenderedPageBreak/>
              <w:t>Dépenses consacrées à des aménagements</w:t>
            </w:r>
            <w:r>
              <w:rPr>
                <w:rFonts w:ascii="Calibri" w:hAnsi="Calibri"/>
                <w:sz w:val="20"/>
                <w:szCs w:val="20"/>
              </w:rPr>
              <w:t xml:space="preserve"> *</w:t>
            </w:r>
          </w:p>
        </w:tc>
        <w:tc>
          <w:tcPr>
            <w:tcW w:w="0" w:type="auto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1327" w:type="dxa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1382" w:type="dxa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2330" w:type="dxa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</w:tr>
      <w:tr w:rsidR="00B32C60" w:rsidRPr="00B45CE7" w:rsidTr="00B32C60">
        <w:trPr>
          <w:trHeight w:val="410"/>
        </w:trPr>
        <w:tc>
          <w:tcPr>
            <w:tcW w:w="0" w:type="auto"/>
            <w:shd w:val="clear" w:color="auto" w:fill="auto"/>
          </w:tcPr>
          <w:p w:rsidR="00B32C60" w:rsidRPr="001014D7" w:rsidRDefault="00B32C60" w:rsidP="00B32C60">
            <w:pPr>
              <w:rPr>
                <w:rFonts w:ascii="Calibri" w:hAnsi="Calibri"/>
                <w:sz w:val="20"/>
                <w:szCs w:val="20"/>
              </w:rPr>
            </w:pPr>
            <w:r w:rsidRPr="001014D7">
              <w:rPr>
                <w:rFonts w:ascii="Calibri" w:hAnsi="Calibri"/>
                <w:sz w:val="20"/>
                <w:szCs w:val="20"/>
              </w:rPr>
              <w:t>Réalisation de supports de communication</w:t>
            </w:r>
            <w:r>
              <w:rPr>
                <w:rFonts w:ascii="Calibri" w:hAnsi="Calibri"/>
                <w:sz w:val="20"/>
                <w:szCs w:val="20"/>
              </w:rPr>
              <w:t xml:space="preserve"> *</w:t>
            </w:r>
          </w:p>
        </w:tc>
        <w:tc>
          <w:tcPr>
            <w:tcW w:w="0" w:type="auto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1327" w:type="dxa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1382" w:type="dxa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2330" w:type="dxa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</w:tr>
      <w:tr w:rsidR="00B32C60" w:rsidRPr="00B45CE7" w:rsidTr="00B32C60">
        <w:trPr>
          <w:trHeight w:val="383"/>
        </w:trPr>
        <w:tc>
          <w:tcPr>
            <w:tcW w:w="0" w:type="auto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  <w:b/>
              </w:rPr>
            </w:pPr>
            <w:r w:rsidRPr="00B45CE7">
              <w:rPr>
                <w:rFonts w:ascii="Calibri" w:hAnsi="Calibri"/>
                <w:b/>
              </w:rPr>
              <w:t>Total</w:t>
            </w:r>
          </w:p>
        </w:tc>
        <w:tc>
          <w:tcPr>
            <w:tcW w:w="0" w:type="auto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1327" w:type="dxa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1382" w:type="dxa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  <w:tc>
          <w:tcPr>
            <w:tcW w:w="2330" w:type="dxa"/>
            <w:shd w:val="clear" w:color="auto" w:fill="auto"/>
          </w:tcPr>
          <w:p w:rsidR="00B32C60" w:rsidRPr="00B45CE7" w:rsidRDefault="00B32C60" w:rsidP="00B32C60">
            <w:pPr>
              <w:rPr>
                <w:rFonts w:ascii="Calibri" w:hAnsi="Calibri"/>
              </w:rPr>
            </w:pPr>
          </w:p>
        </w:tc>
      </w:tr>
    </w:tbl>
    <w:p w:rsidR="006C2D7B" w:rsidRDefault="006C2D7B" w:rsidP="006C2D7B">
      <w:pPr>
        <w:jc w:val="both"/>
        <w:rPr>
          <w:rFonts w:ascii="Calibri" w:eastAsia="Times New Roman" w:hAnsi="Calibri"/>
        </w:rPr>
      </w:pPr>
    </w:p>
    <w:p w:rsidR="006C2D7B" w:rsidRDefault="006C2D7B" w:rsidP="006C2D7B">
      <w:pPr>
        <w:jc w:val="both"/>
        <w:rPr>
          <w:rFonts w:ascii="Calibri" w:eastAsia="Times New Roman" w:hAnsi="Calibri"/>
        </w:rPr>
        <w:sectPr w:rsidR="006C2D7B" w:rsidSect="00252FCE">
          <w:pgSz w:w="16838" w:h="11906" w:orient="landscape"/>
          <w:pgMar w:top="1418" w:right="1418" w:bottom="1418" w:left="1950" w:header="709" w:footer="851" w:gutter="0"/>
          <w:cols w:space="720"/>
          <w:docGrid w:linePitch="360"/>
        </w:sectPr>
      </w:pPr>
    </w:p>
    <w:p w:rsidR="006C2D7B" w:rsidRPr="00960939" w:rsidRDefault="006C2D7B" w:rsidP="006C2D7B">
      <w:pPr>
        <w:pStyle w:val="Titre2"/>
      </w:pPr>
      <w:bookmarkStart w:id="14" w:name="_Toc444684328"/>
      <w:r w:rsidRPr="00960939">
        <w:lastRenderedPageBreak/>
        <w:t>Autres financements</w:t>
      </w:r>
      <w:bookmarkEnd w:id="14"/>
    </w:p>
    <w:p w:rsidR="006C2D7B" w:rsidRPr="00960939" w:rsidRDefault="006C2D7B" w:rsidP="006C2D7B">
      <w:pPr>
        <w:rPr>
          <w:rFonts w:ascii="Calibri" w:hAnsi="Calibri"/>
        </w:rPr>
      </w:pPr>
    </w:p>
    <w:p w:rsidR="006C2D7B" w:rsidRPr="00960939" w:rsidRDefault="006C2D7B" w:rsidP="006C2D7B">
      <w:pPr>
        <w:rPr>
          <w:rFonts w:ascii="Calibri" w:hAnsi="Calibri" w:cs="Calibri"/>
          <w:b/>
        </w:rPr>
      </w:pPr>
      <w:r w:rsidRPr="00960939">
        <w:rPr>
          <w:rFonts w:ascii="Calibri" w:hAnsi="Calibri"/>
        </w:rPr>
        <w:t>Préciser le montant et l’origine du co-financement</w:t>
      </w:r>
    </w:p>
    <w:p w:rsidR="006C2D7B" w:rsidRPr="00960939" w:rsidRDefault="006C2D7B" w:rsidP="006C2D7B">
      <w:pPr>
        <w:rPr>
          <w:rFonts w:ascii="Calibri" w:hAnsi="Calibri" w:cs="Calibri"/>
          <w:b/>
        </w:rPr>
      </w:pPr>
    </w:p>
    <w:tbl>
      <w:tblPr>
        <w:tblW w:w="0" w:type="auto"/>
        <w:tblInd w:w="-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4551"/>
        <w:gridCol w:w="1609"/>
      </w:tblGrid>
      <w:tr w:rsidR="006C2D7B" w:rsidRPr="00960939" w:rsidTr="001742B7">
        <w:trPr>
          <w:trHeight w:val="279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jc w:val="center"/>
              <w:rPr>
                <w:rFonts w:ascii="Calibri" w:hAnsi="Calibri" w:cs="Calibri"/>
                <w:b/>
              </w:rPr>
            </w:pPr>
            <w:r w:rsidRPr="00960939">
              <w:rPr>
                <w:rFonts w:ascii="Calibri" w:hAnsi="Calibri" w:cs="Calibri"/>
                <w:b/>
              </w:rPr>
              <w:t>Cofinancements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jc w:val="center"/>
              <w:rPr>
                <w:rFonts w:ascii="Calibri" w:hAnsi="Calibri" w:cs="Calibri"/>
                <w:b/>
              </w:rPr>
            </w:pPr>
            <w:r w:rsidRPr="00960939">
              <w:rPr>
                <w:rFonts w:ascii="Calibri" w:hAnsi="Calibri" w:cs="Calibri"/>
                <w:b/>
              </w:rPr>
              <w:t>Origine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jc w:val="center"/>
              <w:rPr>
                <w:rFonts w:ascii="Calibri" w:hAnsi="Calibri" w:cs="Calibri"/>
                <w:b/>
              </w:rPr>
            </w:pPr>
            <w:r w:rsidRPr="00960939">
              <w:rPr>
                <w:rFonts w:ascii="Calibri" w:hAnsi="Calibri" w:cs="Calibri"/>
                <w:b/>
              </w:rPr>
              <w:t>Montant</w:t>
            </w:r>
          </w:p>
        </w:tc>
      </w:tr>
      <w:tr w:rsidR="006C2D7B" w:rsidRPr="00960939" w:rsidTr="001742B7">
        <w:trPr>
          <w:trHeight w:val="279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6C2D7B" w:rsidRPr="00960939" w:rsidTr="001742B7">
        <w:trPr>
          <w:trHeight w:val="279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6C2D7B" w:rsidRPr="00960939" w:rsidTr="001742B7">
        <w:trPr>
          <w:trHeight w:val="279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6C2D7B" w:rsidRPr="00960939" w:rsidTr="001742B7">
        <w:trPr>
          <w:trHeight w:val="279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6C2D7B" w:rsidRPr="00960939" w:rsidTr="001742B7">
        <w:trPr>
          <w:trHeight w:val="279"/>
        </w:trPr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jc w:val="right"/>
              <w:rPr>
                <w:rFonts w:ascii="Calibri" w:hAnsi="Calibri" w:cs="Calibri"/>
                <w:b/>
              </w:rPr>
            </w:pPr>
            <w:r w:rsidRPr="00960939">
              <w:rPr>
                <w:rFonts w:ascii="Calibri" w:hAnsi="Calibri" w:cs="Calibri"/>
                <w:b/>
              </w:rPr>
              <w:t>Total des cofinancements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D7B" w:rsidRPr="00960939" w:rsidRDefault="006C2D7B" w:rsidP="001742B7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</w:tbl>
    <w:p w:rsidR="006C2D7B" w:rsidRDefault="006C2D7B" w:rsidP="006C2D7B">
      <w:pPr>
        <w:tabs>
          <w:tab w:val="left" w:pos="142"/>
        </w:tabs>
        <w:jc w:val="both"/>
        <w:rPr>
          <w:rFonts w:ascii="Calibri" w:hAnsi="Calibri"/>
        </w:rPr>
      </w:pPr>
    </w:p>
    <w:p w:rsidR="006C2D7B" w:rsidRDefault="006C2D7B" w:rsidP="006C2D7B">
      <w:pPr>
        <w:pStyle w:val="Titre1"/>
      </w:pPr>
      <w:bookmarkStart w:id="15" w:name="_Toc444684329"/>
      <w:r>
        <w:t>Liste des pièces à fournir</w:t>
      </w:r>
      <w:bookmarkEnd w:id="15"/>
    </w:p>
    <w:p w:rsidR="006C2D7B" w:rsidRDefault="006C2D7B" w:rsidP="006C2D7B"/>
    <w:p w:rsidR="006C2D7B" w:rsidRPr="00E45D73" w:rsidRDefault="006C2D7B" w:rsidP="006C2D7B">
      <w:pPr>
        <w:rPr>
          <w:rFonts w:ascii="Calibri" w:hAnsi="Calibri"/>
        </w:rPr>
      </w:pPr>
      <w:r w:rsidRPr="00E45D73">
        <w:rPr>
          <w:rFonts w:ascii="Calibri" w:hAnsi="Calibri"/>
        </w:rPr>
        <w:t xml:space="preserve">Le présent </w:t>
      </w:r>
      <w:r>
        <w:rPr>
          <w:rFonts w:ascii="Calibri" w:hAnsi="Calibri"/>
        </w:rPr>
        <w:t>cadre</w:t>
      </w:r>
      <w:r w:rsidRPr="00E45D73">
        <w:rPr>
          <w:rFonts w:ascii="Calibri" w:hAnsi="Calibri"/>
        </w:rPr>
        <w:t xml:space="preserve"> de réponse doit être accompagné des pièces suivantes :</w:t>
      </w:r>
    </w:p>
    <w:p w:rsidR="006C2D7B" w:rsidRDefault="006C2D7B" w:rsidP="006C2D7B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u</w:t>
      </w:r>
      <w:r w:rsidRPr="00E45D73">
        <w:rPr>
          <w:rFonts w:ascii="Calibri" w:hAnsi="Calibri"/>
        </w:rPr>
        <w:t>n courrier d’intention</w:t>
      </w:r>
      <w:r>
        <w:rPr>
          <w:rFonts w:ascii="Calibri" w:hAnsi="Calibri"/>
        </w:rPr>
        <w:t xml:space="preserve"> signé par le chef de l’établissement porteur du projet ;</w:t>
      </w:r>
    </w:p>
    <w:p w:rsidR="006C2D7B" w:rsidRDefault="006C2D7B" w:rsidP="006C2D7B">
      <w:pPr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un courrier d’intention signé par ch</w:t>
      </w:r>
      <w:bookmarkStart w:id="16" w:name="_GoBack"/>
      <w:bookmarkEnd w:id="16"/>
      <w:r>
        <w:rPr>
          <w:rFonts w:ascii="Calibri" w:hAnsi="Calibri"/>
        </w:rPr>
        <w:t>aque chef d’établissement partenaire du projet</w:t>
      </w:r>
      <w:r w:rsidR="006C2875">
        <w:rPr>
          <w:rFonts w:ascii="Calibri" w:hAnsi="Calibri"/>
        </w:rPr>
        <w:t>.</w:t>
      </w:r>
    </w:p>
    <w:p w:rsidR="006C2D7B" w:rsidRPr="00E45D73" w:rsidRDefault="006C2D7B" w:rsidP="006C2D7B">
      <w:pPr>
        <w:rPr>
          <w:rFonts w:ascii="Calibri" w:hAnsi="Calibri"/>
        </w:rPr>
      </w:pPr>
    </w:p>
    <w:p w:rsidR="0002190D" w:rsidRDefault="0002190D"/>
    <w:sectPr w:rsidR="0002190D" w:rsidSect="00215ACC">
      <w:pgSz w:w="11906" w:h="16838"/>
      <w:pgMar w:top="1418" w:right="1418" w:bottom="1950" w:left="1418" w:header="709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F96" w:rsidRDefault="00721F96" w:rsidP="006C2D7B">
      <w:r>
        <w:separator/>
      </w:r>
    </w:p>
  </w:endnote>
  <w:endnote w:type="continuationSeparator" w:id="0">
    <w:p w:rsidR="00721F96" w:rsidRDefault="00721F96" w:rsidP="006C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7B" w:rsidRPr="00554DB5" w:rsidRDefault="006C2D7B" w:rsidP="00B45CE7">
    <w:pPr>
      <w:pStyle w:val="Pieddepage"/>
      <w:jc w:val="right"/>
      <w:rPr>
        <w:rFonts w:ascii="Calibri" w:hAnsi="Calibri"/>
      </w:rPr>
    </w:pPr>
    <w:r w:rsidRPr="00554DB5">
      <w:rPr>
        <w:rFonts w:ascii="Calibri" w:hAnsi="Calibri"/>
        <w:b/>
        <w:bCs/>
        <w:szCs w:val="22"/>
      </w:rPr>
      <w:t xml:space="preserve">Appel à projets </w:t>
    </w:r>
    <w:r>
      <w:rPr>
        <w:rFonts w:ascii="Calibri" w:hAnsi="Calibri"/>
        <w:b/>
        <w:bCs/>
        <w:szCs w:val="22"/>
      </w:rPr>
      <w:t>Plan « Bibliothèques ouvertes +»</w:t>
    </w:r>
    <w:r w:rsidRPr="00554DB5">
      <w:rPr>
        <w:rFonts w:ascii="Calibri" w:hAnsi="Calibri"/>
        <w:b/>
        <w:bCs/>
        <w:szCs w:val="22"/>
      </w:rPr>
      <w:t xml:space="preserve"> – </w:t>
    </w:r>
    <w:r w:rsidR="00503D5A">
      <w:rPr>
        <w:rFonts w:ascii="Calibri" w:hAnsi="Calibri"/>
        <w:b/>
        <w:bCs/>
        <w:szCs w:val="22"/>
      </w:rPr>
      <w:t>2019</w:t>
    </w:r>
    <w:r w:rsidRPr="00554DB5">
      <w:rPr>
        <w:rFonts w:ascii="Calibri" w:hAnsi="Calibri"/>
        <w:b/>
        <w:bCs/>
        <w:sz w:val="36"/>
        <w:szCs w:val="36"/>
      </w:rPr>
      <w:t xml:space="preserve">                                                            </w:t>
    </w:r>
    <w:r w:rsidRPr="00554DB5">
      <w:rPr>
        <w:rFonts w:ascii="Calibri" w:hAnsi="Calibri"/>
      </w:rPr>
      <w:t xml:space="preserve">  </w:t>
    </w:r>
    <w:r w:rsidRPr="00554DB5">
      <w:rPr>
        <w:rFonts w:ascii="Calibri" w:hAnsi="Calibri"/>
      </w:rPr>
      <w:fldChar w:fldCharType="begin"/>
    </w:r>
    <w:r w:rsidRPr="00554DB5">
      <w:rPr>
        <w:rFonts w:ascii="Calibri" w:hAnsi="Calibri"/>
      </w:rPr>
      <w:instrText xml:space="preserve"> PAGE </w:instrText>
    </w:r>
    <w:r w:rsidRPr="00554DB5">
      <w:rPr>
        <w:rFonts w:ascii="Calibri" w:hAnsi="Calibri"/>
      </w:rPr>
      <w:fldChar w:fldCharType="separate"/>
    </w:r>
    <w:r w:rsidR="00AF7D53">
      <w:rPr>
        <w:rFonts w:ascii="Calibri" w:hAnsi="Calibri"/>
        <w:noProof/>
      </w:rPr>
      <w:t>14</w:t>
    </w:r>
    <w:r w:rsidRPr="00554DB5">
      <w:rPr>
        <w:rFonts w:ascii="Calibri" w:hAnsi="Calibri"/>
      </w:rPr>
      <w:fldChar w:fldCharType="end"/>
    </w:r>
    <w:r w:rsidRPr="00554DB5">
      <w:rPr>
        <w:rFonts w:ascii="Calibri" w:hAnsi="Calibri"/>
      </w:rPr>
      <w:t>/</w:t>
    </w:r>
    <w:r w:rsidRPr="00554DB5">
      <w:rPr>
        <w:rFonts w:ascii="Calibri" w:hAnsi="Calibri"/>
      </w:rPr>
      <w:fldChar w:fldCharType="begin"/>
    </w:r>
    <w:r w:rsidRPr="00554DB5">
      <w:rPr>
        <w:rFonts w:ascii="Calibri" w:hAnsi="Calibri"/>
      </w:rPr>
      <w:instrText xml:space="preserve"> NUMPAGES </w:instrText>
    </w:r>
    <w:r w:rsidRPr="00554DB5">
      <w:rPr>
        <w:rFonts w:ascii="Calibri" w:hAnsi="Calibri"/>
      </w:rPr>
      <w:fldChar w:fldCharType="separate"/>
    </w:r>
    <w:r w:rsidR="00AF7D53">
      <w:rPr>
        <w:rFonts w:ascii="Calibri" w:hAnsi="Calibri"/>
        <w:noProof/>
      </w:rPr>
      <w:t>14</w:t>
    </w:r>
    <w:r w:rsidRPr="00554DB5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F96" w:rsidRDefault="00721F96" w:rsidP="006C2D7B">
      <w:r>
        <w:separator/>
      </w:r>
    </w:p>
  </w:footnote>
  <w:footnote w:type="continuationSeparator" w:id="0">
    <w:p w:rsidR="00721F96" w:rsidRDefault="00721F96" w:rsidP="006C2D7B">
      <w:r>
        <w:continuationSeparator/>
      </w:r>
    </w:p>
  </w:footnote>
  <w:footnote w:id="1">
    <w:p w:rsidR="006C2D7B" w:rsidRPr="0098475D" w:rsidRDefault="006C2D7B" w:rsidP="006C2D7B">
      <w:pPr>
        <w:pStyle w:val="Notedebasdepage"/>
        <w:rPr>
          <w:rFonts w:ascii="Calibri" w:hAnsi="Calibri"/>
          <w:sz w:val="20"/>
          <w:szCs w:val="20"/>
        </w:rPr>
      </w:pPr>
      <w:r w:rsidRPr="0098475D">
        <w:rPr>
          <w:rStyle w:val="Appelnotedebasdep"/>
          <w:rFonts w:ascii="Calibri" w:hAnsi="Calibri"/>
          <w:sz w:val="20"/>
          <w:szCs w:val="20"/>
        </w:rPr>
        <w:footnoteRef/>
      </w:r>
      <w:r w:rsidRPr="0098475D">
        <w:rPr>
          <w:rFonts w:ascii="Calibri" w:hAnsi="Calibri"/>
          <w:sz w:val="20"/>
          <w:szCs w:val="20"/>
        </w:rPr>
        <w:t xml:space="preserve"> En personnes physiques, inscriptions principales et secondaires</w:t>
      </w:r>
    </w:p>
  </w:footnote>
  <w:footnote w:id="2">
    <w:p w:rsidR="006C2D7B" w:rsidRDefault="006C2D7B" w:rsidP="006C2D7B">
      <w:pPr>
        <w:pStyle w:val="Notedebasdepage"/>
      </w:pPr>
      <w:r w:rsidRPr="00CD7BD9">
        <w:rPr>
          <w:rStyle w:val="Appelnotedebasdep"/>
          <w:rFonts w:ascii="Calibri" w:hAnsi="Calibri"/>
          <w:sz w:val="20"/>
          <w:szCs w:val="20"/>
        </w:rPr>
        <w:footnoteRef/>
      </w:r>
      <w:r w:rsidRPr="00CD7BD9">
        <w:rPr>
          <w:rFonts w:ascii="Calibri" w:hAnsi="Calibri"/>
          <w:sz w:val="20"/>
          <w:szCs w:val="20"/>
        </w:rPr>
        <w:t xml:space="preserve"> Exemple : 65,5 h (= 65h et 30 minutes)</w:t>
      </w:r>
    </w:p>
  </w:footnote>
  <w:footnote w:id="3">
    <w:p w:rsidR="006C2D7B" w:rsidRPr="00890FA5" w:rsidRDefault="006C2D7B" w:rsidP="006C2D7B">
      <w:pPr>
        <w:pStyle w:val="Notedebasdepage"/>
        <w:rPr>
          <w:sz w:val="20"/>
          <w:szCs w:val="20"/>
        </w:rPr>
      </w:pPr>
      <w:r w:rsidRPr="00890FA5">
        <w:rPr>
          <w:rStyle w:val="Appelnotedebasdep"/>
          <w:sz w:val="20"/>
          <w:szCs w:val="20"/>
        </w:rPr>
        <w:footnoteRef/>
      </w:r>
      <w:r w:rsidRPr="00890FA5">
        <w:rPr>
          <w:sz w:val="20"/>
          <w:szCs w:val="20"/>
        </w:rPr>
        <w:t xml:space="preserve"> E</w:t>
      </w:r>
      <w:r w:rsidRPr="00890FA5">
        <w:rPr>
          <w:rFonts w:ascii="Calibri" w:hAnsi="Calibri"/>
          <w:sz w:val="20"/>
          <w:szCs w:val="20"/>
        </w:rPr>
        <w:t>n particulier dans le cas de projets déposés par un regroupement d’établissements</w:t>
      </w:r>
    </w:p>
  </w:footnote>
  <w:footnote w:id="4">
    <w:p w:rsidR="00A508AD" w:rsidRPr="0098475D" w:rsidRDefault="00A508AD" w:rsidP="00A508AD">
      <w:pPr>
        <w:pStyle w:val="Notedebasdepage"/>
        <w:rPr>
          <w:rFonts w:ascii="Calibri" w:hAnsi="Calibri"/>
          <w:sz w:val="20"/>
          <w:szCs w:val="20"/>
        </w:rPr>
      </w:pPr>
      <w:r w:rsidRPr="0098475D">
        <w:rPr>
          <w:rStyle w:val="Appelnotedebasdep"/>
          <w:rFonts w:ascii="Calibri" w:hAnsi="Calibri"/>
          <w:sz w:val="20"/>
          <w:szCs w:val="20"/>
        </w:rPr>
        <w:footnoteRef/>
      </w:r>
      <w:r w:rsidRPr="0098475D">
        <w:rPr>
          <w:rFonts w:ascii="Calibri" w:hAnsi="Calibri"/>
          <w:sz w:val="20"/>
          <w:szCs w:val="20"/>
        </w:rPr>
        <w:t xml:space="preserve"> Pour la totalité des agents engagés dans la réalisation du projet. Exemple : 3 agents engagés pendant 16 semaines à raison de 3 heures par semaine = 144 heures</w:t>
      </w:r>
    </w:p>
  </w:footnote>
  <w:footnote w:id="5">
    <w:p w:rsidR="00B32C60" w:rsidRPr="005676C0" w:rsidRDefault="00B32C60" w:rsidP="00095384">
      <w:pPr>
        <w:pStyle w:val="Notedebasdepage"/>
        <w:rPr>
          <w:rFonts w:ascii="Calibri" w:hAnsi="Calibri"/>
          <w:sz w:val="20"/>
          <w:szCs w:val="20"/>
        </w:rPr>
      </w:pPr>
      <w:r w:rsidRPr="005676C0">
        <w:rPr>
          <w:rStyle w:val="Appelnotedebasdep"/>
          <w:rFonts w:ascii="Calibri" w:hAnsi="Calibri"/>
          <w:sz w:val="20"/>
          <w:szCs w:val="20"/>
        </w:rPr>
        <w:footnoteRef/>
      </w:r>
      <w:r w:rsidRPr="005676C0">
        <w:rPr>
          <w:rFonts w:ascii="Calibri" w:hAnsi="Calibri"/>
          <w:sz w:val="20"/>
          <w:szCs w:val="20"/>
        </w:rPr>
        <w:t xml:space="preserve"> Préciser le % que cela représente par rapport au montant TTC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219"/>
    </w:tblGrid>
    <w:tr w:rsidR="006C2D7B">
      <w:tc>
        <w:tcPr>
          <w:tcW w:w="4219" w:type="dxa"/>
          <w:shd w:val="clear" w:color="auto" w:fill="auto"/>
        </w:tcPr>
        <w:p w:rsidR="006C2D7B" w:rsidRDefault="006C2D7B">
          <w:pPr>
            <w:pStyle w:val="En-tte"/>
            <w:snapToGrid w:val="0"/>
            <w:rPr>
              <w:lang w:eastAsia="fr-FR"/>
            </w:rPr>
          </w:pPr>
        </w:p>
      </w:tc>
    </w:tr>
  </w:tbl>
  <w:p w:rsidR="006C2D7B" w:rsidRDefault="006C2D7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9D4B046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hint="default"/>
      </w:rPr>
    </w:lvl>
  </w:abstractNum>
  <w:abstractNum w:abstractNumId="1">
    <w:nsid w:val="077261D8"/>
    <w:multiLevelType w:val="hybridMultilevel"/>
    <w:tmpl w:val="E4F423FA"/>
    <w:lvl w:ilvl="0" w:tplc="48705470">
      <w:start w:val="2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42681"/>
    <w:multiLevelType w:val="hybridMultilevel"/>
    <w:tmpl w:val="A41EB4C6"/>
    <w:lvl w:ilvl="0" w:tplc="00000002">
      <w:start w:val="3"/>
      <w:numFmt w:val="bullet"/>
      <w:lvlText w:val="-"/>
      <w:lvlJc w:val="left"/>
      <w:pPr>
        <w:ind w:left="720" w:hanging="360"/>
      </w:pPr>
      <w:rPr>
        <w:rFonts w:ascii="Arial" w:hAnsi="Arial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D9"/>
    <w:rsid w:val="0002190D"/>
    <w:rsid w:val="00095384"/>
    <w:rsid w:val="00261AE8"/>
    <w:rsid w:val="00277D3A"/>
    <w:rsid w:val="004A2567"/>
    <w:rsid w:val="00503D5A"/>
    <w:rsid w:val="005543AC"/>
    <w:rsid w:val="00571CB0"/>
    <w:rsid w:val="006C2875"/>
    <w:rsid w:val="006C2D7B"/>
    <w:rsid w:val="00704B4B"/>
    <w:rsid w:val="007175A5"/>
    <w:rsid w:val="00721F96"/>
    <w:rsid w:val="00763D69"/>
    <w:rsid w:val="007950CF"/>
    <w:rsid w:val="00801B29"/>
    <w:rsid w:val="00885A2D"/>
    <w:rsid w:val="008A0A4E"/>
    <w:rsid w:val="0090406C"/>
    <w:rsid w:val="00A508AD"/>
    <w:rsid w:val="00AC59A0"/>
    <w:rsid w:val="00AE72D9"/>
    <w:rsid w:val="00AF7D53"/>
    <w:rsid w:val="00B22AD3"/>
    <w:rsid w:val="00B32C60"/>
    <w:rsid w:val="00B61054"/>
    <w:rsid w:val="00B61EFC"/>
    <w:rsid w:val="00C72638"/>
    <w:rsid w:val="00EF1EF8"/>
    <w:rsid w:val="00F453A1"/>
    <w:rsid w:val="00F8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D7B"/>
    <w:pPr>
      <w:widowControl w:val="0"/>
      <w:suppressAutoHyphens/>
      <w:spacing w:after="0" w:line="240" w:lineRule="auto"/>
    </w:pPr>
    <w:rPr>
      <w:rFonts w:ascii="Arial" w:eastAsia="Cambria" w:hAnsi="Arial" w:cs="Arial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6C2D7B"/>
    <w:pPr>
      <w:keepNext/>
      <w:keepLines/>
      <w:numPr>
        <w:numId w:val="1"/>
      </w:numPr>
      <w:spacing w:before="480"/>
      <w:outlineLvl w:val="0"/>
    </w:pPr>
    <w:rPr>
      <w:rFonts w:ascii="Calibri" w:eastAsia="Times New Roman" w:hAnsi="Calibri" w:cs="Times New Roman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6C2D7B"/>
    <w:pPr>
      <w:keepNext/>
      <w:keepLines/>
      <w:numPr>
        <w:ilvl w:val="1"/>
        <w:numId w:val="1"/>
      </w:numPr>
      <w:spacing w:before="200"/>
      <w:outlineLvl w:val="1"/>
    </w:pPr>
    <w:rPr>
      <w:rFonts w:ascii="Calibri" w:eastAsia="Times New Roman" w:hAnsi="Calibri" w:cs="Times New Roman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C2D7B"/>
    <w:rPr>
      <w:rFonts w:ascii="Calibri" w:eastAsia="Times New Roman" w:hAnsi="Calibri" w:cs="Times New Roman"/>
      <w:b/>
      <w:bCs/>
      <w:sz w:val="32"/>
      <w:szCs w:val="32"/>
      <w:lang w:eastAsia="zh-CN"/>
    </w:rPr>
  </w:style>
  <w:style w:type="character" w:customStyle="1" w:styleId="Titre2Car">
    <w:name w:val="Titre 2 Car"/>
    <w:basedOn w:val="Policepardfaut"/>
    <w:link w:val="Titre2"/>
    <w:rsid w:val="006C2D7B"/>
    <w:rPr>
      <w:rFonts w:ascii="Calibri" w:eastAsia="Times New Roman" w:hAnsi="Calibri" w:cs="Times New Roman"/>
      <w:b/>
      <w:bCs/>
      <w:sz w:val="26"/>
      <w:szCs w:val="26"/>
      <w:lang w:eastAsia="zh-CN"/>
    </w:rPr>
  </w:style>
  <w:style w:type="character" w:styleId="Appelnotedebasdep">
    <w:name w:val="footnote reference"/>
    <w:uiPriority w:val="99"/>
    <w:rsid w:val="006C2D7B"/>
    <w:rPr>
      <w:vertAlign w:val="superscript"/>
    </w:rPr>
  </w:style>
  <w:style w:type="paragraph" w:customStyle="1" w:styleId="Titre20">
    <w:name w:val="Titre2"/>
    <w:basedOn w:val="Normal"/>
    <w:next w:val="Normal"/>
    <w:rsid w:val="006C2D7B"/>
    <w:pPr>
      <w:pBdr>
        <w:bottom w:val="single" w:sz="8" w:space="4" w:color="FFFF00"/>
      </w:pBdr>
      <w:spacing w:after="300"/>
    </w:pPr>
    <w:rPr>
      <w:rFonts w:ascii="Calibri" w:eastAsia="Times New Roman" w:hAnsi="Calibri" w:cs="Times New Roman"/>
      <w:spacing w:val="5"/>
      <w:kern w:val="1"/>
      <w:sz w:val="52"/>
      <w:szCs w:val="52"/>
    </w:rPr>
  </w:style>
  <w:style w:type="paragraph" w:styleId="En-tte">
    <w:name w:val="header"/>
    <w:basedOn w:val="Normal"/>
    <w:link w:val="En-tteCar"/>
    <w:uiPriority w:val="99"/>
    <w:rsid w:val="006C2D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2D7B"/>
    <w:rPr>
      <w:rFonts w:ascii="Arial" w:eastAsia="Cambria" w:hAnsi="Arial" w:cs="Arial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rsid w:val="006C2D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2D7B"/>
    <w:rPr>
      <w:rFonts w:ascii="Arial" w:eastAsia="Cambria" w:hAnsi="Arial" w:cs="Arial"/>
      <w:szCs w:val="24"/>
      <w:lang w:eastAsia="zh-CN"/>
    </w:rPr>
  </w:style>
  <w:style w:type="paragraph" w:customStyle="1" w:styleId="Instructions">
    <w:name w:val="Instructions"/>
    <w:basedOn w:val="Normal"/>
    <w:next w:val="Normal"/>
    <w:rsid w:val="006C2D7B"/>
    <w:pPr>
      <w:spacing w:before="120"/>
      <w:jc w:val="both"/>
    </w:pPr>
    <w:rPr>
      <w:rFonts w:ascii="Palatino Linotype" w:hAnsi="Palatino Linotype" w:cs="Palatino Linotype"/>
      <w:i/>
      <w:color w:val="FF0000"/>
      <w:spacing w:val="-4"/>
      <w:szCs w:val="22"/>
      <w:lang w:val="x-none"/>
    </w:rPr>
  </w:style>
  <w:style w:type="paragraph" w:styleId="TM1">
    <w:name w:val="toc 1"/>
    <w:basedOn w:val="Normal"/>
    <w:next w:val="Normal"/>
    <w:uiPriority w:val="39"/>
    <w:rsid w:val="006C2D7B"/>
    <w:pPr>
      <w:spacing w:before="120"/>
    </w:pPr>
    <w:rPr>
      <w:rFonts w:ascii="Calibri" w:hAnsi="Calibri" w:cs="Calibri"/>
      <w:b/>
      <w:color w:val="548DD4"/>
      <w:sz w:val="24"/>
    </w:rPr>
  </w:style>
  <w:style w:type="paragraph" w:styleId="TM2">
    <w:name w:val="toc 2"/>
    <w:basedOn w:val="Normal"/>
    <w:next w:val="Normal"/>
    <w:uiPriority w:val="39"/>
    <w:rsid w:val="006C2D7B"/>
    <w:rPr>
      <w:rFonts w:ascii="Cambria" w:hAnsi="Cambria" w:cs="Cambria"/>
      <w:szCs w:val="22"/>
    </w:rPr>
  </w:style>
  <w:style w:type="paragraph" w:styleId="Notedebasdepage">
    <w:name w:val="footnote text"/>
    <w:basedOn w:val="Normal"/>
    <w:link w:val="NotedebasdepageCar"/>
    <w:uiPriority w:val="99"/>
    <w:rsid w:val="006C2D7B"/>
    <w:rPr>
      <w:sz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C2D7B"/>
    <w:rPr>
      <w:rFonts w:ascii="Arial" w:eastAsia="Cambria" w:hAnsi="Arial" w:cs="Arial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2D7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2D7B"/>
    <w:rPr>
      <w:rFonts w:ascii="Tahoma" w:eastAsia="Cambria" w:hAnsi="Tahoma" w:cs="Tahoma"/>
      <w:sz w:val="16"/>
      <w:szCs w:val="16"/>
      <w:lang w:eastAsia="zh-CN"/>
    </w:rPr>
  </w:style>
  <w:style w:type="character" w:styleId="Lienhypertexte">
    <w:name w:val="Hyperlink"/>
    <w:basedOn w:val="Policepardfaut"/>
    <w:uiPriority w:val="99"/>
    <w:unhideWhenUsed/>
    <w:rsid w:val="00885A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D7B"/>
    <w:pPr>
      <w:widowControl w:val="0"/>
      <w:suppressAutoHyphens/>
      <w:spacing w:after="0" w:line="240" w:lineRule="auto"/>
    </w:pPr>
    <w:rPr>
      <w:rFonts w:ascii="Arial" w:eastAsia="Cambria" w:hAnsi="Arial" w:cs="Arial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6C2D7B"/>
    <w:pPr>
      <w:keepNext/>
      <w:keepLines/>
      <w:numPr>
        <w:numId w:val="1"/>
      </w:numPr>
      <w:spacing w:before="480"/>
      <w:outlineLvl w:val="0"/>
    </w:pPr>
    <w:rPr>
      <w:rFonts w:ascii="Calibri" w:eastAsia="Times New Roman" w:hAnsi="Calibri" w:cs="Times New Roman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6C2D7B"/>
    <w:pPr>
      <w:keepNext/>
      <w:keepLines/>
      <w:numPr>
        <w:ilvl w:val="1"/>
        <w:numId w:val="1"/>
      </w:numPr>
      <w:spacing w:before="200"/>
      <w:outlineLvl w:val="1"/>
    </w:pPr>
    <w:rPr>
      <w:rFonts w:ascii="Calibri" w:eastAsia="Times New Roman" w:hAnsi="Calibri" w:cs="Times New Roman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C2D7B"/>
    <w:rPr>
      <w:rFonts w:ascii="Calibri" w:eastAsia="Times New Roman" w:hAnsi="Calibri" w:cs="Times New Roman"/>
      <w:b/>
      <w:bCs/>
      <w:sz w:val="32"/>
      <w:szCs w:val="32"/>
      <w:lang w:eastAsia="zh-CN"/>
    </w:rPr>
  </w:style>
  <w:style w:type="character" w:customStyle="1" w:styleId="Titre2Car">
    <w:name w:val="Titre 2 Car"/>
    <w:basedOn w:val="Policepardfaut"/>
    <w:link w:val="Titre2"/>
    <w:rsid w:val="006C2D7B"/>
    <w:rPr>
      <w:rFonts w:ascii="Calibri" w:eastAsia="Times New Roman" w:hAnsi="Calibri" w:cs="Times New Roman"/>
      <w:b/>
      <w:bCs/>
      <w:sz w:val="26"/>
      <w:szCs w:val="26"/>
      <w:lang w:eastAsia="zh-CN"/>
    </w:rPr>
  </w:style>
  <w:style w:type="character" w:styleId="Appelnotedebasdep">
    <w:name w:val="footnote reference"/>
    <w:uiPriority w:val="99"/>
    <w:rsid w:val="006C2D7B"/>
    <w:rPr>
      <w:vertAlign w:val="superscript"/>
    </w:rPr>
  </w:style>
  <w:style w:type="paragraph" w:customStyle="1" w:styleId="Titre20">
    <w:name w:val="Titre2"/>
    <w:basedOn w:val="Normal"/>
    <w:next w:val="Normal"/>
    <w:rsid w:val="006C2D7B"/>
    <w:pPr>
      <w:pBdr>
        <w:bottom w:val="single" w:sz="8" w:space="4" w:color="FFFF00"/>
      </w:pBdr>
      <w:spacing w:after="300"/>
    </w:pPr>
    <w:rPr>
      <w:rFonts w:ascii="Calibri" w:eastAsia="Times New Roman" w:hAnsi="Calibri" w:cs="Times New Roman"/>
      <w:spacing w:val="5"/>
      <w:kern w:val="1"/>
      <w:sz w:val="52"/>
      <w:szCs w:val="52"/>
    </w:rPr>
  </w:style>
  <w:style w:type="paragraph" w:styleId="En-tte">
    <w:name w:val="header"/>
    <w:basedOn w:val="Normal"/>
    <w:link w:val="En-tteCar"/>
    <w:uiPriority w:val="99"/>
    <w:rsid w:val="006C2D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2D7B"/>
    <w:rPr>
      <w:rFonts w:ascii="Arial" w:eastAsia="Cambria" w:hAnsi="Arial" w:cs="Arial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rsid w:val="006C2D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2D7B"/>
    <w:rPr>
      <w:rFonts w:ascii="Arial" w:eastAsia="Cambria" w:hAnsi="Arial" w:cs="Arial"/>
      <w:szCs w:val="24"/>
      <w:lang w:eastAsia="zh-CN"/>
    </w:rPr>
  </w:style>
  <w:style w:type="paragraph" w:customStyle="1" w:styleId="Instructions">
    <w:name w:val="Instructions"/>
    <w:basedOn w:val="Normal"/>
    <w:next w:val="Normal"/>
    <w:rsid w:val="006C2D7B"/>
    <w:pPr>
      <w:spacing w:before="120"/>
      <w:jc w:val="both"/>
    </w:pPr>
    <w:rPr>
      <w:rFonts w:ascii="Palatino Linotype" w:hAnsi="Palatino Linotype" w:cs="Palatino Linotype"/>
      <w:i/>
      <w:color w:val="FF0000"/>
      <w:spacing w:val="-4"/>
      <w:szCs w:val="22"/>
      <w:lang w:val="x-none"/>
    </w:rPr>
  </w:style>
  <w:style w:type="paragraph" w:styleId="TM1">
    <w:name w:val="toc 1"/>
    <w:basedOn w:val="Normal"/>
    <w:next w:val="Normal"/>
    <w:uiPriority w:val="39"/>
    <w:rsid w:val="006C2D7B"/>
    <w:pPr>
      <w:spacing w:before="120"/>
    </w:pPr>
    <w:rPr>
      <w:rFonts w:ascii="Calibri" w:hAnsi="Calibri" w:cs="Calibri"/>
      <w:b/>
      <w:color w:val="548DD4"/>
      <w:sz w:val="24"/>
    </w:rPr>
  </w:style>
  <w:style w:type="paragraph" w:styleId="TM2">
    <w:name w:val="toc 2"/>
    <w:basedOn w:val="Normal"/>
    <w:next w:val="Normal"/>
    <w:uiPriority w:val="39"/>
    <w:rsid w:val="006C2D7B"/>
    <w:rPr>
      <w:rFonts w:ascii="Cambria" w:hAnsi="Cambria" w:cs="Cambria"/>
      <w:szCs w:val="22"/>
    </w:rPr>
  </w:style>
  <w:style w:type="paragraph" w:styleId="Notedebasdepage">
    <w:name w:val="footnote text"/>
    <w:basedOn w:val="Normal"/>
    <w:link w:val="NotedebasdepageCar"/>
    <w:uiPriority w:val="99"/>
    <w:rsid w:val="006C2D7B"/>
    <w:rPr>
      <w:sz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C2D7B"/>
    <w:rPr>
      <w:rFonts w:ascii="Arial" w:eastAsia="Cambria" w:hAnsi="Arial" w:cs="Arial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2D7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2D7B"/>
    <w:rPr>
      <w:rFonts w:ascii="Tahoma" w:eastAsia="Cambria" w:hAnsi="Tahoma" w:cs="Tahoma"/>
      <w:sz w:val="16"/>
      <w:szCs w:val="16"/>
      <w:lang w:eastAsia="zh-CN"/>
    </w:rPr>
  </w:style>
  <w:style w:type="character" w:styleId="Lienhypertexte">
    <w:name w:val="Hyperlink"/>
    <w:basedOn w:val="Policepardfaut"/>
    <w:uiPriority w:val="99"/>
    <w:unhideWhenUsed/>
    <w:rsid w:val="00885A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ouis.delespierre@enseignementsup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1998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Administration centrale</cp:lastModifiedBy>
  <cp:revision>7</cp:revision>
  <cp:lastPrinted>2019-10-04T09:13:00Z</cp:lastPrinted>
  <dcterms:created xsi:type="dcterms:W3CDTF">2019-10-14T09:47:00Z</dcterms:created>
  <dcterms:modified xsi:type="dcterms:W3CDTF">2019-10-14T10:24:00Z</dcterms:modified>
</cp:coreProperties>
</file>