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5"/>
        <w:gridCol w:w="4977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7C0C0B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 xml:space="preserve">Département des stratégies de ressources humaines, </w:t>
            </w: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br/>
              <w:t>de la parité et de la lutte contre les discriminations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5A550C" w:rsidRPr="005A550C" w:rsidRDefault="005A550C" w:rsidP="005A550C">
      <w:pPr>
        <w:pStyle w:val="Titrecentral"/>
        <w:sectPr w:rsidR="005A550C" w:rsidRPr="005A550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5A550C">
        <w:t>PROLONGATION D’UN CONTRAT DOCTORAT HANDICAP MINISTERIEL</w:t>
      </w:r>
    </w:p>
    <w:p w:rsidR="005A550C" w:rsidRDefault="005A550C" w:rsidP="00174410">
      <w:pPr>
        <w:pStyle w:val="Titrecentral"/>
        <w:rPr>
          <w:rFonts w:ascii="Arial Narrow" w:hAnsi="Arial Narrow"/>
          <w:sz w:val="28"/>
          <w:szCs w:val="28"/>
        </w:rPr>
      </w:pPr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>CAMPAGNE NATIONALE 2021</w:t>
      </w:r>
    </w:p>
    <w:p w:rsidR="00971275" w:rsidRPr="00971275" w:rsidRDefault="00971275" w:rsidP="00971275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5449F9">
        <w:trPr>
          <w:trHeight w:val="513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49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57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503D21" w:rsidRPr="00B26E75" w:rsidRDefault="00503D21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503D21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503D21" w:rsidTr="00503D21"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503D21" w:rsidTr="00503D21">
        <w:trPr>
          <w:trHeight w:val="437"/>
        </w:trPr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503D21" w:rsidRPr="00EE13B2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503D21" w:rsidRPr="00503D21" w:rsidRDefault="00503D21" w:rsidP="00503D21">
      <w:pPr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1 Joindre une copie de la notification de decision ou ou copie de l’accusé de reception du dossier de demande auprès de la MDPH ou tout autre titre justificatif.</w:t>
      </w:r>
    </w:p>
    <w:p w:rsidR="00503D21" w:rsidRPr="00503D21" w:rsidRDefault="00503D21" w:rsidP="00503D21">
      <w:pPr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Si au moment du dépôt de la candidature, la période indiquée par le justificatif de reconnaissance de la RQTP ne couvre pas la totalité du contrat, il conviendra à l’établissement de faire le suivi nécessaire, de s’assurer de son renouvellement et de la production d’un nouveau justificatif.</w:t>
      </w:r>
    </w:p>
    <w:p w:rsidR="00503D21" w:rsidRPr="005F0D27" w:rsidRDefault="00503D21" w:rsidP="00503D21">
      <w:pPr>
        <w:rPr>
          <w:rFonts w:asciiTheme="minorHAnsi" w:eastAsia="Times New Roman" w:hAnsiTheme="minorHAnsi" w:cstheme="minorHAnsi"/>
          <w:iCs/>
        </w:rPr>
      </w:pPr>
    </w:p>
    <w:p w:rsidR="00DD501A" w:rsidRDefault="004E0925">
      <w:pPr>
        <w:rPr>
          <w:b/>
        </w:rPr>
      </w:pPr>
      <w:r w:rsidRPr="004E0925">
        <w:rPr>
          <w:b/>
        </w:rPr>
        <w:t>Le c</w:t>
      </w:r>
      <w:r w:rsidR="00DD501A" w:rsidRPr="004E0925">
        <w:rPr>
          <w:b/>
        </w:rPr>
        <w:t xml:space="preserve">ontrat doctoral </w:t>
      </w:r>
      <w:r>
        <w:rPr>
          <w:b/>
        </w:rPr>
        <w:t>initial</w:t>
      </w:r>
    </w:p>
    <w:p w:rsidR="00DD501A" w:rsidRDefault="00DD50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DD501A" w:rsidTr="005449F9">
        <w:trPr>
          <w:trHeight w:val="916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Titre de la thèse</w:t>
            </w:r>
          </w:p>
        </w:tc>
        <w:tc>
          <w:tcPr>
            <w:tcW w:w="7709" w:type="dxa"/>
          </w:tcPr>
          <w:p w:rsidR="00DD501A" w:rsidRDefault="00DD501A"/>
        </w:tc>
      </w:tr>
      <w:tr w:rsidR="00DD501A" w:rsidTr="005449F9">
        <w:trPr>
          <w:trHeight w:val="547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Date de signature du contrat</w:t>
            </w:r>
          </w:p>
        </w:tc>
        <w:tc>
          <w:tcPr>
            <w:tcW w:w="7709" w:type="dxa"/>
          </w:tcPr>
          <w:p w:rsidR="00DD501A" w:rsidRDefault="00DD501A"/>
        </w:tc>
      </w:tr>
      <w:tr w:rsidR="00DD501A" w:rsidTr="00DD501A">
        <w:tc>
          <w:tcPr>
            <w:tcW w:w="2263" w:type="dxa"/>
          </w:tcPr>
          <w:p w:rsidR="00DD501A" w:rsidRPr="009C1C0A" w:rsidRDefault="00C42D6B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</w:t>
            </w:r>
            <w:r w:rsidR="00BF6231">
              <w:rPr>
                <w:rFonts w:asciiTheme="minorHAnsi" w:hAnsiTheme="minorHAnsi" w:cstheme="minorHAnsi"/>
              </w:rPr>
              <w:t xml:space="preserve">e de début des travaux </w:t>
            </w:r>
            <w:r w:rsidRPr="009C1C0A">
              <w:rPr>
                <w:rFonts w:asciiTheme="minorHAnsi" w:hAnsiTheme="minorHAnsi" w:cstheme="minorHAnsi"/>
                <w:i/>
              </w:rPr>
              <w:t>(si différente de la date de signature du contrat) </w:t>
            </w:r>
          </w:p>
        </w:tc>
        <w:tc>
          <w:tcPr>
            <w:tcW w:w="7709" w:type="dxa"/>
          </w:tcPr>
          <w:p w:rsidR="00DD501A" w:rsidRDefault="00DD501A"/>
        </w:tc>
      </w:tr>
    </w:tbl>
    <w:p w:rsidR="00A615DE" w:rsidRDefault="00A615DE"/>
    <w:p w:rsidR="004E0925" w:rsidRPr="004E0925" w:rsidRDefault="004E0925">
      <w:pPr>
        <w:rPr>
          <w:b/>
        </w:rPr>
      </w:pPr>
      <w:r w:rsidRPr="004E0925">
        <w:rPr>
          <w:b/>
        </w:rPr>
        <w:lastRenderedPageBreak/>
        <w:t>La demande de prolongation</w:t>
      </w:r>
    </w:p>
    <w:p w:rsidR="004E0925" w:rsidRDefault="004E09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E0925" w:rsidTr="00530E02">
        <w:tc>
          <w:tcPr>
            <w:tcW w:w="2263" w:type="dxa"/>
          </w:tcPr>
          <w:p w:rsidR="004E0925" w:rsidRPr="009C1C0A" w:rsidRDefault="004E0925" w:rsidP="00530E02">
            <w:pPr>
              <w:pStyle w:val="Corpsdetexte"/>
              <w:rPr>
                <w:sz w:val="22"/>
              </w:rPr>
            </w:pPr>
            <w:r w:rsidRPr="009C1C0A">
              <w:rPr>
                <w:color w:val="FF0000"/>
                <w:sz w:val="22"/>
              </w:rPr>
              <w:t>Nombre de mois demandé</w:t>
            </w:r>
          </w:p>
        </w:tc>
        <w:tc>
          <w:tcPr>
            <w:tcW w:w="7709" w:type="dxa"/>
          </w:tcPr>
          <w:p w:rsidR="004E0925" w:rsidRDefault="004E0925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D052F3">
        <w:trPr>
          <w:trHeight w:val="789"/>
        </w:trPr>
        <w:tc>
          <w:tcPr>
            <w:tcW w:w="2263" w:type="dxa"/>
          </w:tcPr>
          <w:p w:rsidR="00D052F3" w:rsidRPr="009C1C0A" w:rsidRDefault="00D052F3" w:rsidP="00530E02">
            <w:pPr>
              <w:pStyle w:val="Corpsdetexte"/>
              <w:rPr>
                <w:color w:val="FF0000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Titre de la thèse si modifié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530E02">
        <w:tc>
          <w:tcPr>
            <w:tcW w:w="2263" w:type="dxa"/>
          </w:tcPr>
          <w:p w:rsidR="00D052F3" w:rsidRPr="009C1C0A" w:rsidRDefault="00D052F3" w:rsidP="007D7DDE">
            <w:pPr>
              <w:pStyle w:val="Corpsdetexte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 xml:space="preserve">Date prévisionnelle de la soutenance 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</w:tbl>
    <w:p w:rsidR="004E0925" w:rsidRDefault="004E0925"/>
    <w:p w:rsidR="00B6484A" w:rsidRDefault="00503D21">
      <w:r>
        <w:t>E</w:t>
      </w:r>
      <w:r w:rsidR="00B6484A">
        <w:t>tat d’avancement de la thèse</w:t>
      </w:r>
    </w:p>
    <w:p w:rsidR="00B6484A" w:rsidRDefault="00B6484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64134</wp:posOffset>
                </wp:positionV>
                <wp:extent cx="6353175" cy="3609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95pt;margin-top:5.05pt;width:500.25pt;height:28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" fillcolor="white [3201]" strokeweight=".5pt">
                <v:textbox>
                  <w:txbxContent>
                    <w:p w:rsidR="00B6484A" w:rsidRDefault="00B6484A"/>
                  </w:txbxContent>
                </v:textbox>
              </v:shape>
            </w:pict>
          </mc:Fallback>
        </mc:AlternateContent>
      </w:r>
    </w:p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03D21" w:rsidRPr="00503D21" w:rsidRDefault="00503D21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4ED5" wp14:editId="4746F35B">
                <wp:simplePos x="0" y="0"/>
                <wp:positionH relativeFrom="column">
                  <wp:posOffset>-2540</wp:posOffset>
                </wp:positionH>
                <wp:positionV relativeFrom="paragraph">
                  <wp:posOffset>334645</wp:posOffset>
                </wp:positionV>
                <wp:extent cx="6353175" cy="3057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 w:rsidP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4ED5" id="Zone de texte 3" o:spid="_x0000_s1027" type="#_x0000_t202" style="position:absolute;margin-left:-.2pt;margin-top:26.35pt;width:500.25pt;height:24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" fillcolor="white [3201]" strokeweight=".5pt">
                <v:textbox>
                  <w:txbxContent>
                    <w:p w:rsidR="00B6484A" w:rsidRDefault="00B6484A" w:rsidP="00B6484A"/>
                  </w:txbxContent>
                </v:textbox>
              </v:shape>
            </w:pict>
          </mc:Fallback>
        </mc:AlternateContent>
      </w:r>
      <w:r w:rsidR="00B6484A">
        <w:t>Motifs de la demande</w:t>
      </w:r>
      <w:r w:rsidR="007D7DDE">
        <w:t xml:space="preserve"> de mois de prolongation du financement du contrat</w:t>
      </w:r>
      <w:r>
        <w:rPr>
          <w:b/>
        </w:rPr>
        <w:br w:type="page"/>
      </w:r>
    </w:p>
    <w:p w:rsidR="00790CAF" w:rsidRPr="005F0D27" w:rsidRDefault="00790CAF" w:rsidP="00790CAF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lastRenderedPageBreak/>
        <w:t>Contact du responsable administratif en charge du suivi du dossier et pouvant être contacté </w:t>
      </w:r>
      <w:r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Nom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Prénom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Téléphone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Courriel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90CAF" w:rsidRDefault="00790CAF" w:rsidP="00890BD2">
      <w:pPr>
        <w:pStyle w:val="Corpsdetexte"/>
        <w:rPr>
          <w:b/>
          <w:sz w:val="22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D052F3" w:rsidRPr="00D052F3" w:rsidRDefault="00D052F3" w:rsidP="00890BD2">
      <w:pPr>
        <w:pStyle w:val="Corpsdetexte"/>
        <w:rPr>
          <w:b/>
          <w:sz w:val="22"/>
        </w:rPr>
      </w:pPr>
      <w:r w:rsidRPr="00D052F3">
        <w:rPr>
          <w:b/>
          <w:sz w:val="22"/>
        </w:rPr>
        <w:t>La Direction de la thèse</w:t>
      </w:r>
    </w:p>
    <w:p w:rsidR="00D052F3" w:rsidRDefault="00D052F3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>Directeur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530E02">
        <w:trPr>
          <w:trHeight w:val="500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4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7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890BD2" w:rsidRPr="003710ED" w:rsidRDefault="00890BD2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 xml:space="preserve">Co-directeur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9C1C0A">
        <w:trPr>
          <w:trHeight w:val="53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53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47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DD501A" w:rsidRDefault="00DD501A" w:rsidP="00890BD2">
      <w:pPr>
        <w:rPr>
          <w:lang w:val="fr-FR"/>
        </w:rPr>
      </w:pPr>
    </w:p>
    <w:p w:rsidR="009C1C0A" w:rsidRPr="003710ED" w:rsidRDefault="009C1C0A" w:rsidP="009C1C0A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9C1C0A" w:rsidRDefault="009C1C0A" w:rsidP="009C1C0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935775" w:rsidTr="00BF6231">
        <w:trPr>
          <w:trHeight w:val="3189"/>
        </w:trPr>
        <w:tc>
          <w:tcPr>
            <w:tcW w:w="9972" w:type="dxa"/>
            <w:gridSpan w:val="2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935775" w:rsidRDefault="00935775" w:rsidP="00B55B58">
      <w:pPr>
        <w:pStyle w:val="Corpsdetexte"/>
        <w:rPr>
          <w:sz w:val="22"/>
        </w:rPr>
      </w:pPr>
    </w:p>
    <w:p w:rsidR="00BF6231" w:rsidRDefault="00BF6231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55669" w:rsidRPr="00FC5388" w:rsidRDefault="00755669" w:rsidP="00755669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55669" w:rsidRPr="00FC5388" w:rsidTr="00530E02">
        <w:trPr>
          <w:trHeight w:val="4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</w:p>
        </w:tc>
      </w:tr>
      <w:tr w:rsidR="00755669" w:rsidRPr="00FC5388" w:rsidTr="00530E02">
        <w:trPr>
          <w:trHeight w:val="527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4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755669" w:rsidRDefault="00755669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5F0D27" w:rsidRPr="00BF07DF" w:rsidRDefault="00BF07DF" w:rsidP="00B55B58">
      <w:pPr>
        <w:pStyle w:val="Corpsdetexte"/>
        <w:rPr>
          <w:sz w:val="22"/>
        </w:rPr>
      </w:pPr>
      <w:r w:rsidRPr="00BF07DF">
        <w:rPr>
          <w:sz w:val="22"/>
        </w:rPr>
        <w:t>Avis motivé de la présidence de l’établissement</w:t>
      </w:r>
    </w:p>
    <w:p w:rsidR="00BF07DF" w:rsidRDefault="00BF07DF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F07DF" w:rsidTr="00530E02">
        <w:trPr>
          <w:trHeight w:val="1579"/>
        </w:trPr>
        <w:tc>
          <w:tcPr>
            <w:tcW w:w="9972" w:type="dxa"/>
            <w:gridSpan w:val="2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rPr>
          <w:trHeight w:val="885"/>
        </w:trPr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  <w:r w:rsidR="00EC14FE">
              <w:rPr>
                <w:sz w:val="22"/>
              </w:rPr>
              <w:t>, toutes demandes confon</w:t>
            </w:r>
            <w:bookmarkStart w:id="0" w:name="_GoBack"/>
            <w:bookmarkEnd w:id="0"/>
            <w:r w:rsidR="00EC14FE">
              <w:rPr>
                <w:sz w:val="22"/>
              </w:rPr>
              <w:t>dues</w:t>
            </w:r>
          </w:p>
        </w:tc>
        <w:tc>
          <w:tcPr>
            <w:tcW w:w="7850" w:type="dxa"/>
          </w:tcPr>
          <w:p w:rsidR="0003512E" w:rsidRDefault="0003512E" w:rsidP="000E734B">
            <w:pPr>
              <w:pStyle w:val="Corpsdetexte"/>
              <w:rPr>
                <w:sz w:val="22"/>
              </w:rPr>
            </w:pP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2E" w:rsidRDefault="00BE362E" w:rsidP="0079276E">
      <w:r>
        <w:separator/>
      </w:r>
    </w:p>
  </w:endnote>
  <w:endnote w:type="continuationSeparator" w:id="0">
    <w:p w:rsidR="00BE362E" w:rsidRDefault="00BE362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A550C" w:rsidRDefault="005A550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A550C" w:rsidRDefault="005A5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C14FE">
          <w:rPr>
            <w:rStyle w:val="Numrodepage"/>
            <w:noProof/>
            <w:sz w:val="14"/>
            <w:szCs w:val="14"/>
            <w:lang w:val="fr-FR"/>
          </w:rPr>
          <w:t>5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2E" w:rsidRDefault="00BE362E" w:rsidP="0079276E">
      <w:r>
        <w:separator/>
      </w:r>
    </w:p>
  </w:footnote>
  <w:footnote w:type="continuationSeparator" w:id="0">
    <w:p w:rsidR="00BE362E" w:rsidRDefault="00BE362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0C" w:rsidRDefault="005A550C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21E9A17" wp14:editId="2B0A3102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5A550C" w:rsidRDefault="005A550C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5A550C" w:rsidRDefault="005A550C" w:rsidP="00FE1217">
    <w:pPr>
      <w:pStyle w:val="ServiceInfoHeader"/>
      <w:rPr>
        <w:lang w:val="fr-FR"/>
      </w:rPr>
    </w:pPr>
    <w:r>
      <w:rPr>
        <w:lang w:val="fr-FR"/>
      </w:rPr>
      <w:t xml:space="preserve">Direction générale de l’enseignement </w:t>
    </w:r>
  </w:p>
  <w:p w:rsidR="005A550C" w:rsidRDefault="005A550C" w:rsidP="00FE1217">
    <w:pPr>
      <w:pStyle w:val="ServiceInfoHeader"/>
      <w:rPr>
        <w:lang w:val="fr-FR"/>
      </w:rPr>
    </w:pPr>
    <w:r>
      <w:rPr>
        <w:lang w:val="fr-FR"/>
      </w:rPr>
      <w:t>supérieur et de l’insertion professionnelle</w:t>
    </w:r>
  </w:p>
  <w:p w:rsidR="005A550C" w:rsidRPr="006C73D7" w:rsidRDefault="005A550C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5A550C" w:rsidRPr="00936E45" w:rsidRDefault="005A550C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0E734B"/>
    <w:rsid w:val="001200FD"/>
    <w:rsid w:val="001648E4"/>
    <w:rsid w:val="00174410"/>
    <w:rsid w:val="001A63EA"/>
    <w:rsid w:val="001C79E5"/>
    <w:rsid w:val="001D774E"/>
    <w:rsid w:val="001F209A"/>
    <w:rsid w:val="001F31B4"/>
    <w:rsid w:val="001F3E38"/>
    <w:rsid w:val="00202B2A"/>
    <w:rsid w:val="00252A67"/>
    <w:rsid w:val="00290741"/>
    <w:rsid w:val="00290CE8"/>
    <w:rsid w:val="00293194"/>
    <w:rsid w:val="002C53DF"/>
    <w:rsid w:val="002D620A"/>
    <w:rsid w:val="002E578E"/>
    <w:rsid w:val="002F0804"/>
    <w:rsid w:val="002F5545"/>
    <w:rsid w:val="0030258F"/>
    <w:rsid w:val="003240AC"/>
    <w:rsid w:val="003710ED"/>
    <w:rsid w:val="00377DC7"/>
    <w:rsid w:val="003A7BC3"/>
    <w:rsid w:val="003B07C3"/>
    <w:rsid w:val="003D1DE1"/>
    <w:rsid w:val="003E6632"/>
    <w:rsid w:val="003F314A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0925"/>
    <w:rsid w:val="004E1FF7"/>
    <w:rsid w:val="004E7415"/>
    <w:rsid w:val="004F67CC"/>
    <w:rsid w:val="00503D21"/>
    <w:rsid w:val="005338B5"/>
    <w:rsid w:val="00533FB0"/>
    <w:rsid w:val="005449F9"/>
    <w:rsid w:val="00572755"/>
    <w:rsid w:val="00583789"/>
    <w:rsid w:val="005972E3"/>
    <w:rsid w:val="005A550C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55669"/>
    <w:rsid w:val="00755F4B"/>
    <w:rsid w:val="00790CAF"/>
    <w:rsid w:val="0079276E"/>
    <w:rsid w:val="007B4F8D"/>
    <w:rsid w:val="007B6F11"/>
    <w:rsid w:val="007C0C0B"/>
    <w:rsid w:val="007D27B3"/>
    <w:rsid w:val="007D7DDE"/>
    <w:rsid w:val="007E2D34"/>
    <w:rsid w:val="007E6539"/>
    <w:rsid w:val="007F1724"/>
    <w:rsid w:val="00807CCD"/>
    <w:rsid w:val="0081060F"/>
    <w:rsid w:val="00822782"/>
    <w:rsid w:val="008359AE"/>
    <w:rsid w:val="00851458"/>
    <w:rsid w:val="00890BD2"/>
    <w:rsid w:val="008A691F"/>
    <w:rsid w:val="008A73FE"/>
    <w:rsid w:val="008C0D15"/>
    <w:rsid w:val="008D4F5F"/>
    <w:rsid w:val="008F10D9"/>
    <w:rsid w:val="00905A11"/>
    <w:rsid w:val="00930B38"/>
    <w:rsid w:val="00935775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1C0A"/>
    <w:rsid w:val="009C6797"/>
    <w:rsid w:val="009D3162"/>
    <w:rsid w:val="009F56A7"/>
    <w:rsid w:val="00A10A83"/>
    <w:rsid w:val="00A1486F"/>
    <w:rsid w:val="00A30EA6"/>
    <w:rsid w:val="00A405FA"/>
    <w:rsid w:val="00A615DE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2C2B"/>
    <w:rsid w:val="00B46AF7"/>
    <w:rsid w:val="00B55B58"/>
    <w:rsid w:val="00B6484A"/>
    <w:rsid w:val="00B753D9"/>
    <w:rsid w:val="00B97A63"/>
    <w:rsid w:val="00BE362E"/>
    <w:rsid w:val="00BF07DF"/>
    <w:rsid w:val="00BF555A"/>
    <w:rsid w:val="00BF6231"/>
    <w:rsid w:val="00C220A3"/>
    <w:rsid w:val="00C42D6B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052F3"/>
    <w:rsid w:val="00D10C52"/>
    <w:rsid w:val="00D53977"/>
    <w:rsid w:val="00D96935"/>
    <w:rsid w:val="00DA2090"/>
    <w:rsid w:val="00DC10CB"/>
    <w:rsid w:val="00DD482C"/>
    <w:rsid w:val="00DD501A"/>
    <w:rsid w:val="00DD50D6"/>
    <w:rsid w:val="00DE1F64"/>
    <w:rsid w:val="00DF6551"/>
    <w:rsid w:val="00E02A4B"/>
    <w:rsid w:val="00E05336"/>
    <w:rsid w:val="00E669F0"/>
    <w:rsid w:val="00E716D6"/>
    <w:rsid w:val="00E84679"/>
    <w:rsid w:val="00E95677"/>
    <w:rsid w:val="00EC14FE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AF9BA8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c7ddd52-0a06-43b1-a35c-dcb15ea2e3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F3AD31-C3B7-422D-9E1B-25428521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28</cp:revision>
  <dcterms:created xsi:type="dcterms:W3CDTF">2021-02-01T14:53:00Z</dcterms:created>
  <dcterms:modified xsi:type="dcterms:W3CDTF">2021-02-01T15:51:00Z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